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7A3F0C" w14:textId="77777777" w:rsidR="007C668B" w:rsidRDefault="00CB48F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zapytania ofertowego</w:t>
      </w:r>
    </w:p>
    <w:p w14:paraId="66D199E8" w14:textId="77777777" w:rsidR="007C668B" w:rsidRDefault="007C66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A3E5D" w14:textId="77777777" w:rsidR="007C668B" w:rsidRDefault="00CB48FF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</w:t>
      </w:r>
    </w:p>
    <w:p w14:paraId="2E072A89" w14:textId="77777777" w:rsidR="007C668B" w:rsidRDefault="00CB48FF">
      <w:pPr>
        <w:suppressAutoHyphens/>
        <w:spacing w:after="36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dostawę odczynnik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akcesori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laboratoryjnych</w:t>
      </w:r>
    </w:p>
    <w:p w14:paraId="63F79ED0" w14:textId="77777777" w:rsidR="007C668B" w:rsidRDefault="00CB48FF">
      <w:pPr>
        <w:suppressAutoHyphens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 roku pomiędzy:</w:t>
      </w:r>
    </w:p>
    <w:p w14:paraId="2D94719F" w14:textId="77777777" w:rsidR="007C668B" w:rsidRDefault="00CB48FF">
      <w:pPr>
        <w:suppressAutoHyphens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, mającym swoją siedzibę </w:t>
      </w:r>
      <w:r>
        <w:rPr>
          <w:rFonts w:ascii="Times New Roman" w:hAnsi="Times New Roman"/>
          <w:sz w:val="24"/>
          <w:szCs w:val="24"/>
          <w:lang w:val="fr-FR"/>
        </w:rPr>
        <w:t xml:space="preserve">w: </w:t>
      </w:r>
      <w:r>
        <w:rPr>
          <w:rFonts w:ascii="Times New Roman" w:hAnsi="Times New Roman"/>
          <w:sz w:val="24"/>
          <w:szCs w:val="24"/>
        </w:rPr>
        <w:t>…………………………., ul. ……………………., reprezentowanym przez: ………………………………………..</w:t>
      </w:r>
    </w:p>
    <w:p w14:paraId="32D7B55B" w14:textId="77777777" w:rsidR="007C668B" w:rsidRDefault="00CB48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</w:t>
      </w:r>
      <w:r>
        <w:rPr>
          <w:rFonts w:ascii="Times New Roman" w:hAnsi="Times New Roman"/>
          <w:b/>
          <w:bCs/>
          <w:sz w:val="24"/>
          <w:szCs w:val="24"/>
        </w:rPr>
        <w:t>Wykonawcą”</w:t>
      </w:r>
    </w:p>
    <w:p w14:paraId="185540AC" w14:textId="77777777" w:rsidR="007C668B" w:rsidRDefault="00CB48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99ECD72" w14:textId="77777777" w:rsidR="007C668B" w:rsidRDefault="00CB48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Samodzielnym Publicznym Zakładem Opieki Zdrowotnej w Nasielsku ul. Sportowa 2, 05-190 Nasielsk, zarejestrowany w KRS 0000001372, NIP 531-15-01-474, posiadają</w:t>
      </w:r>
      <w:r w:rsidRPr="00076909">
        <w:rPr>
          <w:rFonts w:ascii="Times New Roman" w:hAnsi="Times New Roman"/>
          <w:sz w:val="24"/>
          <w:szCs w:val="24"/>
        </w:rPr>
        <w:t>cy REGON 016457218-00027</w:t>
      </w:r>
    </w:p>
    <w:p w14:paraId="7C3C4269" w14:textId="77777777" w:rsidR="007C668B" w:rsidRDefault="00CB48FF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2ECCB899" w14:textId="77777777" w:rsidR="007C668B" w:rsidRDefault="00CB48FF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Marię Michalczyk - Dyrektor</w:t>
      </w:r>
    </w:p>
    <w:p w14:paraId="7ED28232" w14:textId="77777777" w:rsidR="007C668B" w:rsidRDefault="00CB48FF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„</w:t>
      </w:r>
      <w:r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 xml:space="preserve"> o tre</w:t>
      </w:r>
      <w:r>
        <w:rPr>
          <w:rFonts w:ascii="Times New Roman" w:hAnsi="Times New Roman"/>
          <w:sz w:val="24"/>
          <w:szCs w:val="24"/>
        </w:rPr>
        <w:t>ści następującej:</w:t>
      </w:r>
    </w:p>
    <w:p w14:paraId="6CD9B657" w14:textId="77777777" w:rsidR="007C668B" w:rsidRDefault="00CB48FF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1.</w:t>
      </w:r>
    </w:p>
    <w:p w14:paraId="7735234F" w14:textId="77777777" w:rsidR="007C668B" w:rsidRDefault="00CB48FF">
      <w:pPr>
        <w:suppressAutoHyphens/>
        <w:spacing w:after="24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umowy</w:t>
      </w:r>
    </w:p>
    <w:p w14:paraId="4C9889B5" w14:textId="77777777" w:rsidR="007C668B" w:rsidRDefault="00CB48FF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Wykonawca zobowiązuje </w:t>
      </w:r>
      <w:r>
        <w:rPr>
          <w:rFonts w:ascii="Times New Roman" w:hAnsi="Times New Roman"/>
          <w:sz w:val="24"/>
          <w:szCs w:val="24"/>
        </w:rPr>
        <w:t>do sprzedaży i dostaw do siedziby Zamawiającego odczynnik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akcesori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laboratoryjnych w rodzaju i ilości zgodnej z formularzem ofertowym stanowiącym załącznik do Zapytania ofertowego.</w:t>
      </w:r>
    </w:p>
    <w:p w14:paraId="12E7AFE9" w14:textId="77777777" w:rsidR="007C668B" w:rsidRDefault="00CB48FF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Odczynniki i a</w:t>
      </w:r>
      <w:r>
        <w:rPr>
          <w:rFonts w:ascii="Times New Roman" w:hAnsi="Times New Roman"/>
          <w:sz w:val="24"/>
          <w:szCs w:val="24"/>
          <w:lang w:val="it-IT"/>
        </w:rPr>
        <w:t>kcesoria</w:t>
      </w:r>
      <w:r>
        <w:rPr>
          <w:rFonts w:ascii="Times New Roman" w:hAnsi="Times New Roman"/>
          <w:sz w:val="24"/>
          <w:szCs w:val="24"/>
        </w:rPr>
        <w:t xml:space="preserve"> będą dostarczane do Zamawiającego przez </w:t>
      </w:r>
      <w:r>
        <w:rPr>
          <w:rFonts w:ascii="Times New Roman" w:hAnsi="Times New Roman"/>
          <w:spacing w:val="-3"/>
          <w:sz w:val="24"/>
          <w:szCs w:val="24"/>
        </w:rPr>
        <w:t xml:space="preserve">Wykonawcę </w:t>
      </w:r>
      <w:r w:rsidRPr="00076909">
        <w:rPr>
          <w:rFonts w:ascii="Times New Roman" w:hAnsi="Times New Roman"/>
          <w:sz w:val="24"/>
          <w:szCs w:val="24"/>
        </w:rPr>
        <w:t>we w</w:t>
      </w:r>
      <w:r>
        <w:rPr>
          <w:rFonts w:ascii="Times New Roman" w:hAnsi="Times New Roman"/>
          <w:sz w:val="24"/>
          <w:szCs w:val="24"/>
        </w:rPr>
        <w:t>łasnym zakresie, w warunkach zapewniających jego przydatność i gwarantujących właściwą ich ochronę.</w:t>
      </w:r>
    </w:p>
    <w:p w14:paraId="5D54383D" w14:textId="77777777" w:rsidR="007C668B" w:rsidRDefault="00CB48FF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odczynniki i akcesoria będą dopuszczone do obrotu i stosowania na terenie Polski –  w fabrycznie nowych, nieuszkodzonych opakowaniach, oznakowanych zgodnie z obowiązującymi w Polsce przepisami.W przypadku akcesori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jednorazowych, szybkich test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diagnostycznych, odczynnik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data ważności/przydatności do użycia nie będzie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tsza niż 3 miesiące.</w:t>
      </w:r>
    </w:p>
    <w:p w14:paraId="02FE57A7" w14:textId="505EBB34" w:rsidR="007C668B" w:rsidRDefault="00CB48FF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realizowane sukces</w:t>
      </w:r>
      <w:r w:rsidR="00EF2381">
        <w:rPr>
          <w:rFonts w:ascii="Times New Roman" w:hAnsi="Times New Roman"/>
          <w:sz w:val="24"/>
          <w:szCs w:val="24"/>
        </w:rPr>
        <w:t>ywnie począwszy od stycznia 2020</w:t>
      </w:r>
      <w:r>
        <w:rPr>
          <w:rFonts w:ascii="Times New Roman" w:hAnsi="Times New Roman"/>
          <w:sz w:val="24"/>
          <w:szCs w:val="24"/>
        </w:rPr>
        <w:t xml:space="preserve"> r. a Zamawiający będzie przekazywał Wykonawcy informację o liczbie,  rodzaju i terminie dostawy odczynnik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akcesori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0769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z co najmniej 3 dniowym wyprzedzeniem </w:t>
      </w:r>
    </w:p>
    <w:p w14:paraId="72754CD3" w14:textId="792F9914" w:rsidR="007C668B" w:rsidRDefault="00CB48FF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umowy wykona dwa przeglądy techniczne analizatora (CC-3003 Bio-Ksel i/lub EasyLyte) zgodnie z zaleceniami producenta, z uwzględnieniem wymiany podstawowych częś</w:t>
      </w:r>
      <w:r>
        <w:rPr>
          <w:rFonts w:ascii="Times New Roman" w:hAnsi="Times New Roman"/>
          <w:sz w:val="24"/>
          <w:szCs w:val="24"/>
          <w:lang w:val="de-DE"/>
        </w:rPr>
        <w:t>ci zu</w:t>
      </w:r>
      <w:r>
        <w:rPr>
          <w:rFonts w:ascii="Times New Roman" w:hAnsi="Times New Roman"/>
          <w:sz w:val="24"/>
          <w:szCs w:val="24"/>
        </w:rPr>
        <w:t xml:space="preserve">żywalnych oraz z uwzględnieniem kosztu dojazdu personelu technicznego lub zapewnieniem aparatu zastępczego (Dotyczy ZADANIA Nr </w:t>
      </w:r>
      <w:r w:rsidR="000769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oraz ZADANIA Nr </w:t>
      </w:r>
      <w:r w:rsidR="000769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14:paraId="19112C79" w14:textId="77777777" w:rsidR="007C668B" w:rsidRDefault="007C668B">
      <w:pPr>
        <w:pStyle w:val="Akapitzlist"/>
        <w:tabs>
          <w:tab w:val="left" w:pos="284"/>
        </w:tabs>
        <w:suppressAutoHyphens/>
        <w:spacing w:line="216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3E510" w14:textId="77777777" w:rsidR="007C668B" w:rsidRDefault="00CB48FF">
      <w:pPr>
        <w:suppressAutoHyphens/>
        <w:spacing w:line="21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3BD77F1D" w14:textId="77777777" w:rsidR="007C668B" w:rsidRDefault="00CB48FF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dostarczone odczynniki i akcesoria laboratoryjne,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1 ust. 1 umowy, Zamawiający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pacing w:val="-3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wynagrodzenie odpowiadające liczbie i rodzajowi dostarczonych odczynnik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akcesori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0769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nl-NL"/>
        </w:rPr>
        <w:t xml:space="preserve"> wed</w:t>
      </w:r>
      <w:r>
        <w:rPr>
          <w:rFonts w:ascii="Times New Roman" w:hAnsi="Times New Roman"/>
          <w:sz w:val="24"/>
          <w:szCs w:val="24"/>
        </w:rPr>
        <w:t>ług cen określonych w ofercie</w:t>
      </w:r>
    </w:p>
    <w:p w14:paraId="55344F61" w14:textId="77777777" w:rsidR="007C668B" w:rsidRDefault="00CB48FF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realizację przedmiotu umowy </w:t>
      </w:r>
      <w:r>
        <w:rPr>
          <w:rFonts w:ascii="Times New Roman" w:hAnsi="Times New Roman"/>
          <w:spacing w:val="-3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będzie wystawiał każdorazowo fakturę, za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Zamawiający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>ć w terminie 21 dni od dat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  <w:lang w:val="pt-PT"/>
        </w:rPr>
        <w:t>dor</w:t>
      </w:r>
      <w:r>
        <w:rPr>
          <w:rFonts w:ascii="Times New Roman" w:hAnsi="Times New Roman"/>
          <w:sz w:val="24"/>
          <w:szCs w:val="24"/>
        </w:rPr>
        <w:t xml:space="preserve">ęczenia faktury na konto </w:t>
      </w:r>
      <w:r>
        <w:rPr>
          <w:rFonts w:ascii="Times New Roman" w:hAnsi="Times New Roman"/>
          <w:spacing w:val="-3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nr:</w:t>
      </w:r>
    </w:p>
    <w:p w14:paraId="52D61FE4" w14:textId="77777777" w:rsidR="007C668B" w:rsidRDefault="00CB48FF">
      <w:pPr>
        <w:suppressAutoHyphens/>
        <w:spacing w:line="21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7B925DFE" w14:textId="77777777" w:rsidR="007C668B" w:rsidRDefault="00CB48FF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Wykonawca</w:t>
      </w:r>
      <w:r>
        <w:rPr>
          <w:rFonts w:ascii="Times New Roman" w:hAnsi="Times New Roman"/>
          <w:sz w:val="24"/>
          <w:szCs w:val="24"/>
        </w:rPr>
        <w:t xml:space="preserve"> zapłaci Zamawiającemu karę umowną :</w:t>
      </w:r>
    </w:p>
    <w:p w14:paraId="392CD641" w14:textId="77777777" w:rsidR="007C668B" w:rsidRDefault="00CB48FF">
      <w:pPr>
        <w:pStyle w:val="NormalnyWeb"/>
        <w:numPr>
          <w:ilvl w:val="1"/>
          <w:numId w:val="5"/>
        </w:numPr>
        <w:suppressAutoHyphens/>
        <w:spacing w:line="216" w:lineRule="auto"/>
        <w:jc w:val="both"/>
      </w:pPr>
      <w:r>
        <w:t>za zwłokę w wykonaniu lub należytym wykonaniu przedmiotu umowy - w wysokości 0,2% wynagrodzenia za przedmiot umowy za każdy dzień zwłoki,</w:t>
      </w:r>
    </w:p>
    <w:p w14:paraId="0824548F" w14:textId="77777777" w:rsidR="007C668B" w:rsidRDefault="00CB48FF">
      <w:pPr>
        <w:pStyle w:val="western"/>
        <w:numPr>
          <w:ilvl w:val="1"/>
          <w:numId w:val="5"/>
        </w:numPr>
        <w:suppressAutoHyphens/>
        <w:spacing w:line="216" w:lineRule="auto"/>
        <w:jc w:val="both"/>
        <w:rPr>
          <w:b/>
          <w:bCs/>
        </w:rPr>
      </w:pPr>
      <w:r>
        <w:t>za rozwiązanie/odstąpienie od umowy z przyczyn, za kt</w:t>
      </w:r>
      <w:r>
        <w:rPr>
          <w:lang w:val="es-ES_tradnl"/>
        </w:rPr>
        <w:t>ó</w:t>
      </w:r>
      <w:r>
        <w:t>re Zamawiający nie ponosi odpowiedzialności w wysokoś</w:t>
      </w:r>
      <w:r>
        <w:rPr>
          <w:lang w:val="it-IT"/>
        </w:rPr>
        <w:t xml:space="preserve">ci </w:t>
      </w:r>
      <w:r>
        <w:t>15 % wynagrodzenia umownego za przedmiot umowy.</w:t>
      </w:r>
    </w:p>
    <w:p w14:paraId="74CC965D" w14:textId="77777777" w:rsidR="007C668B" w:rsidRDefault="00CB48FF">
      <w:pPr>
        <w:pStyle w:val="TreA"/>
        <w:numPr>
          <w:ilvl w:val="0"/>
          <w:numId w:val="6"/>
        </w:numPr>
        <w:suppressAutoHyphens/>
        <w:spacing w:line="216" w:lineRule="auto"/>
        <w:jc w:val="both"/>
      </w:pPr>
      <w:r>
        <w:t>Kary umowne mogą być potrącone przez Zamawiającego z należnoś</w:t>
      </w:r>
      <w:r>
        <w:rPr>
          <w:lang w:val="it-IT"/>
        </w:rPr>
        <w:t xml:space="preserve">ci </w:t>
      </w:r>
      <w:r>
        <w:t xml:space="preserve">Wykonawcy,  na co Wykonawca wyraża zgodę. </w:t>
      </w:r>
    </w:p>
    <w:p w14:paraId="67B15243" w14:textId="77777777" w:rsidR="007C668B" w:rsidRDefault="00CB48FF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Niezależnie od kar umownych Zamawiający może żądać odszkodowania na zasadach og</w:t>
      </w:r>
      <w:r>
        <w:rPr>
          <w:lang w:val="es-ES_tradnl"/>
        </w:rPr>
        <w:t>ó</w:t>
      </w:r>
      <w:r>
        <w:t>lnych w wysokości przewyższającej wysokość kar umownych.</w:t>
      </w:r>
    </w:p>
    <w:p w14:paraId="18ADC483" w14:textId="77777777" w:rsidR="007C668B" w:rsidRDefault="00CB48FF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Zamawiającemu przysługuje prawo do jednostronnego zmniejszenia wielkości zam</w:t>
      </w:r>
      <w:r>
        <w:rPr>
          <w:lang w:val="es-ES_tradnl"/>
        </w:rPr>
        <w:t>ó</w:t>
      </w:r>
      <w:r>
        <w:t xml:space="preserve">wienia a Wykonawcy nie będzie przysługiwało z tego tytułu jakiekolwiek roszczenie. </w:t>
      </w:r>
    </w:p>
    <w:p w14:paraId="5D5885D8" w14:textId="77777777" w:rsidR="007C668B" w:rsidRDefault="00CB48FF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W przypadku zam</w:t>
      </w:r>
      <w:r>
        <w:rPr>
          <w:lang w:val="es-ES_tradnl"/>
        </w:rPr>
        <w:t>ó</w:t>
      </w:r>
      <w:r>
        <w:t>wienia przez Zamawiającego dodatkowej iloś</w:t>
      </w:r>
      <w:r>
        <w:rPr>
          <w:lang w:val="it-IT"/>
        </w:rPr>
        <w:t>ci odczynników i akcesoriów laboratoryjnych</w:t>
      </w:r>
      <w:r>
        <w:t xml:space="preserve"> Wykonawca będzie zobowiązany do ich sprzedaży po cenie nie wyższej niż wynikająca z niniejszej umowy.</w:t>
      </w:r>
    </w:p>
    <w:p w14:paraId="28138869" w14:textId="77777777" w:rsidR="007C668B" w:rsidRDefault="00CB48FF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umowy nie przekroczy kwoty 100 000 złotych netto.</w:t>
      </w:r>
    </w:p>
    <w:p w14:paraId="1064EEED" w14:textId="77777777" w:rsidR="007C668B" w:rsidRDefault="00CB48FF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 xml:space="preserve"> W przypadku dostawy wadliwych odczynnik</w:t>
      </w:r>
      <w:r>
        <w:rPr>
          <w:lang w:val="es-ES_tradnl"/>
        </w:rPr>
        <w:t>ó</w:t>
      </w:r>
      <w:r>
        <w:t>w i akcesori</w:t>
      </w:r>
      <w:r>
        <w:rPr>
          <w:lang w:val="es-ES_tradnl"/>
        </w:rPr>
        <w:t>ó</w:t>
      </w:r>
      <w:r>
        <w:t>w Wykonawca zobowiązany jest do dostarczenia produkt</w:t>
      </w:r>
      <w:r>
        <w:rPr>
          <w:lang w:val="es-ES_tradnl"/>
        </w:rPr>
        <w:t>ó</w:t>
      </w:r>
      <w:r>
        <w:t>w wolnych od wad w terminie  3 dni od zgłoszenia przez Zamawiającego reklamacji.</w:t>
      </w:r>
    </w:p>
    <w:p w14:paraId="0B2EB837" w14:textId="77777777" w:rsidR="007C668B" w:rsidRDefault="00CB48FF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3.</w:t>
      </w:r>
    </w:p>
    <w:p w14:paraId="1A5DDFB6" w14:textId="77777777" w:rsidR="007C668B" w:rsidRDefault="00CB48FF">
      <w:pPr>
        <w:suppressAutoHyphens/>
        <w:spacing w:after="24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Postanowienia końcowe</w:t>
      </w:r>
    </w:p>
    <w:p w14:paraId="1E5C18C5" w14:textId="77777777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4E2EF443" w14:textId="56332514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niniejsza obowiązuje strony  na czas określony na okres od 1 stycznia 20</w:t>
      </w:r>
      <w:r w:rsidR="00076909">
        <w:rPr>
          <w:rFonts w:ascii="Times New Roman" w:hAnsi="Times New Roman"/>
          <w:spacing w:val="-3"/>
          <w:sz w:val="24"/>
          <w:szCs w:val="24"/>
        </w:rPr>
        <w:t>21</w:t>
      </w:r>
      <w:r>
        <w:rPr>
          <w:rFonts w:ascii="Times New Roman" w:hAnsi="Times New Roman"/>
          <w:spacing w:val="-3"/>
          <w:sz w:val="24"/>
          <w:szCs w:val="24"/>
        </w:rPr>
        <w:t xml:space="preserve">r. </w:t>
      </w:r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br/>
      </w:r>
      <w:r w:rsidR="0007690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do 31 grudnia 202</w:t>
      </w:r>
      <w:r w:rsidR="00076909"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 xml:space="preserve"> roku</w:t>
      </w:r>
    </w:p>
    <w:p w14:paraId="7A5D9F1B" w14:textId="77777777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niniejsza może być rozwiązana przez każdą ze stron za uprzednim jednomiesięcznym wypowiedzeniem.</w:t>
      </w:r>
    </w:p>
    <w:p w14:paraId="74ADB6CE" w14:textId="77777777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 sprawach nieuregulowanych do niniejszej umowy mają zastosowanie przepisy Kodeksu Cywilnego. </w:t>
      </w:r>
    </w:p>
    <w:p w14:paraId="474B0189" w14:textId="77777777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W przypadku sporu właściwym będzie Sąd siedziby Zamawiającego.</w:t>
      </w:r>
    </w:p>
    <w:p w14:paraId="2386B29F" w14:textId="77777777" w:rsidR="007C668B" w:rsidRDefault="00CB48FF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zostaje podpisana w dw</w:t>
      </w:r>
      <w:r>
        <w:rPr>
          <w:rFonts w:ascii="Times New Roman" w:hAnsi="Times New Roman"/>
          <w:spacing w:val="-3"/>
          <w:sz w:val="24"/>
          <w:szCs w:val="24"/>
          <w:lang w:val="es-ES_tradnl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>ch jednobrzmiących egzemplarzach – po jednym dla każdej  ze stron.</w:t>
      </w:r>
    </w:p>
    <w:p w14:paraId="017F4D0A" w14:textId="77777777" w:rsidR="007C668B" w:rsidRDefault="007C668B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BBB32DB" w14:textId="44562C97" w:rsidR="007C668B" w:rsidRDefault="00EF2381">
      <w:pPr>
        <w:tabs>
          <w:tab w:val="left" w:pos="284"/>
        </w:tabs>
        <w:suppressAutoHyphens/>
        <w:spacing w:before="240" w:after="0" w:line="240" w:lineRule="auto"/>
        <w:jc w:val="both"/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WYKONAWCA</w:t>
      </w:r>
      <w:bookmarkStart w:id="0" w:name="_GoBack"/>
      <w:bookmarkEnd w:id="0"/>
      <w:r w:rsidR="00CB48FF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                  ZAMAWIAJĄCY</w:t>
      </w:r>
    </w:p>
    <w:sectPr w:rsidR="007C668B" w:rsidSect="00EF2381">
      <w:headerReference w:type="default" r:id="rId8"/>
      <w:footerReference w:type="default" r:id="rId9"/>
      <w:pgSz w:w="11900" w:h="16840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2BEC3" w14:textId="77777777" w:rsidR="006B6826" w:rsidRDefault="006B6826">
      <w:pPr>
        <w:spacing w:after="0" w:line="240" w:lineRule="auto"/>
      </w:pPr>
      <w:r>
        <w:separator/>
      </w:r>
    </w:p>
  </w:endnote>
  <w:endnote w:type="continuationSeparator" w:id="0">
    <w:p w14:paraId="6803E04D" w14:textId="77777777" w:rsidR="006B6826" w:rsidRDefault="006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66C3" w14:textId="77777777" w:rsidR="007C668B" w:rsidRDefault="007C668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2471" w14:textId="77777777" w:rsidR="006B6826" w:rsidRDefault="006B6826">
      <w:pPr>
        <w:spacing w:after="0" w:line="240" w:lineRule="auto"/>
      </w:pPr>
      <w:r>
        <w:separator/>
      </w:r>
    </w:p>
  </w:footnote>
  <w:footnote w:type="continuationSeparator" w:id="0">
    <w:p w14:paraId="51189DF3" w14:textId="77777777" w:rsidR="006B6826" w:rsidRDefault="006B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1C2D" w14:textId="77777777" w:rsidR="007C668B" w:rsidRDefault="007C668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75A"/>
    <w:multiLevelType w:val="hybridMultilevel"/>
    <w:tmpl w:val="0B087B56"/>
    <w:styleLink w:val="Zaimportowanystyl5"/>
    <w:lvl w:ilvl="0" w:tplc="09124D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C82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4DFD0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B55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AB80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172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AB0C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EC08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2C972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A31232"/>
    <w:multiLevelType w:val="hybridMultilevel"/>
    <w:tmpl w:val="52202B9C"/>
    <w:styleLink w:val="Zaimportowanystyl3"/>
    <w:lvl w:ilvl="0" w:tplc="7A1E45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ABB3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813C0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6F9F2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0200E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04082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06976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6D42A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ECD00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E91E3A"/>
    <w:multiLevelType w:val="hybridMultilevel"/>
    <w:tmpl w:val="0B087B56"/>
    <w:numStyleLink w:val="Zaimportowanystyl5"/>
  </w:abstractNum>
  <w:abstractNum w:abstractNumId="3">
    <w:nsid w:val="5A960738"/>
    <w:multiLevelType w:val="hybridMultilevel"/>
    <w:tmpl w:val="5D82B686"/>
    <w:numStyleLink w:val="Zaimportowanystyl1"/>
  </w:abstractNum>
  <w:abstractNum w:abstractNumId="4">
    <w:nsid w:val="710E74E5"/>
    <w:multiLevelType w:val="hybridMultilevel"/>
    <w:tmpl w:val="52202B9C"/>
    <w:numStyleLink w:val="Zaimportowanystyl3"/>
  </w:abstractNum>
  <w:abstractNum w:abstractNumId="5">
    <w:nsid w:val="71B27942"/>
    <w:multiLevelType w:val="hybridMultilevel"/>
    <w:tmpl w:val="5D82B686"/>
    <w:styleLink w:val="Zaimportowanystyl1"/>
    <w:lvl w:ilvl="0" w:tplc="E700929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641D8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93B4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68CF4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A7278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6B40A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C6D26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832F4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59AE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D74C403C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30AE40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304DDC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B6E6BE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61F46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46F466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361D1C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A6ED9A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222E4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4"/>
    <w:lvlOverride w:ilvl="0">
      <w:lvl w:ilvl="0" w:tplc="7C680F4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4473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411F2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8639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6AFC7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EA61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FC6D8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CEC4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30CB2E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7C680F40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46744732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E10411F2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6F8639A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56AFC70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13EA61C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4FC6D8E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705CEC4C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730CB2E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B"/>
    <w:rsid w:val="00076909"/>
    <w:rsid w:val="006B6826"/>
    <w:rsid w:val="007C668B"/>
    <w:rsid w:val="00CB48FF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3</cp:revision>
  <dcterms:created xsi:type="dcterms:W3CDTF">2020-12-16T14:11:00Z</dcterms:created>
  <dcterms:modified xsi:type="dcterms:W3CDTF">2020-12-22T13:22:00Z</dcterms:modified>
</cp:coreProperties>
</file>