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A1A313" w14:textId="77777777" w:rsidR="00792D48" w:rsidRDefault="00792D48">
      <w:pPr>
        <w:widowControl/>
        <w:jc w:val="both"/>
      </w:pPr>
    </w:p>
    <w:p w14:paraId="6BFA102D" w14:textId="77777777" w:rsidR="00792D48" w:rsidRDefault="00792D48">
      <w:pPr>
        <w:widowControl/>
      </w:pPr>
    </w:p>
    <w:p w14:paraId="734B8D59" w14:textId="77777777" w:rsidR="00792D48" w:rsidRDefault="00792D48">
      <w:pPr>
        <w:widowControl/>
      </w:pPr>
    </w:p>
    <w:p w14:paraId="347A8B0A" w14:textId="77777777" w:rsidR="00792D48" w:rsidRDefault="00792D48">
      <w:pPr>
        <w:widowControl/>
      </w:pPr>
    </w:p>
    <w:p w14:paraId="5C34D446" w14:textId="77777777" w:rsidR="00792D48" w:rsidRDefault="00792D48">
      <w:pPr>
        <w:widowControl/>
      </w:pPr>
    </w:p>
    <w:p w14:paraId="71C072DE" w14:textId="77777777" w:rsidR="00792D48" w:rsidRDefault="00792D48">
      <w:pPr>
        <w:widowControl/>
      </w:pPr>
    </w:p>
    <w:p w14:paraId="7F03AEFF" w14:textId="77777777" w:rsidR="00792D48" w:rsidRDefault="00792D48">
      <w:pPr>
        <w:widowControl/>
      </w:pPr>
    </w:p>
    <w:p w14:paraId="4B5D72AF" w14:textId="77777777" w:rsidR="00792D48" w:rsidRDefault="00792D48">
      <w:pPr>
        <w:widowControl/>
      </w:pPr>
    </w:p>
    <w:p w14:paraId="5B057BC3" w14:textId="77777777" w:rsidR="00792D48" w:rsidRDefault="000F28E0">
      <w:pPr>
        <w:widowControl/>
        <w:ind w:left="709"/>
        <w:jc w:val="center"/>
      </w:pPr>
      <w:r>
        <w:rPr>
          <w:b/>
          <w:bCs/>
          <w:sz w:val="28"/>
          <w:szCs w:val="28"/>
          <w:lang w:val="de-DE"/>
        </w:rPr>
        <w:t>ZAPYTANIE OFERTOWE</w:t>
      </w:r>
    </w:p>
    <w:p w14:paraId="7C69E005" w14:textId="77777777" w:rsidR="00792D48" w:rsidRDefault="00792D48">
      <w:pPr>
        <w:widowControl/>
        <w:ind w:left="709"/>
        <w:jc w:val="center"/>
      </w:pPr>
    </w:p>
    <w:p w14:paraId="04C42D82" w14:textId="77777777" w:rsidR="00792D48" w:rsidRDefault="000F28E0">
      <w:pPr>
        <w:widowControl/>
        <w:jc w:val="center"/>
      </w:pPr>
      <w:r>
        <w:rPr>
          <w:b/>
          <w:bCs/>
          <w:sz w:val="28"/>
          <w:szCs w:val="28"/>
        </w:rPr>
        <w:t xml:space="preserve">dla </w:t>
      </w:r>
      <w:proofErr w:type="spellStart"/>
      <w:r>
        <w:rPr>
          <w:b/>
          <w:bCs/>
          <w:sz w:val="28"/>
          <w:szCs w:val="28"/>
        </w:rPr>
        <w:t>zam</w:t>
      </w:r>
      <w:proofErr w:type="spellEnd"/>
      <w:r>
        <w:rPr>
          <w:b/>
          <w:bCs/>
          <w:sz w:val="28"/>
          <w:szCs w:val="28"/>
          <w:lang w:val="es-ES_tradnl"/>
        </w:rPr>
        <w:t>ó</w:t>
      </w:r>
      <w:proofErr w:type="spellStart"/>
      <w:r>
        <w:rPr>
          <w:b/>
          <w:bCs/>
          <w:sz w:val="28"/>
          <w:szCs w:val="28"/>
        </w:rPr>
        <w:t>wienia</w:t>
      </w:r>
      <w:proofErr w:type="spellEnd"/>
      <w:r>
        <w:rPr>
          <w:b/>
          <w:bCs/>
          <w:sz w:val="28"/>
          <w:szCs w:val="28"/>
        </w:rPr>
        <w:t xml:space="preserve"> dokonywanego w trybie zapytania ofertowego na podstawie </w:t>
      </w:r>
      <w:r>
        <w:rPr>
          <w:rFonts w:ascii="Arial Unicode MS" w:hAnsi="Arial Unicode MS"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art. 4 pkt 8 ustawy Prawo </w:t>
      </w:r>
      <w:proofErr w:type="spellStart"/>
      <w:r>
        <w:rPr>
          <w:b/>
          <w:bCs/>
          <w:sz w:val="28"/>
          <w:szCs w:val="28"/>
        </w:rPr>
        <w:t>zam</w:t>
      </w:r>
      <w:proofErr w:type="spellEnd"/>
      <w:r>
        <w:rPr>
          <w:b/>
          <w:bCs/>
          <w:sz w:val="28"/>
          <w:szCs w:val="28"/>
          <w:lang w:val="es-ES_tradnl"/>
        </w:rPr>
        <w:t>ó</w:t>
      </w:r>
      <w:proofErr w:type="spellStart"/>
      <w:r>
        <w:rPr>
          <w:b/>
          <w:bCs/>
          <w:sz w:val="28"/>
          <w:szCs w:val="28"/>
        </w:rPr>
        <w:t>wień</w:t>
      </w:r>
      <w:proofErr w:type="spellEnd"/>
      <w:r>
        <w:rPr>
          <w:b/>
          <w:bCs/>
          <w:sz w:val="28"/>
          <w:szCs w:val="28"/>
        </w:rPr>
        <w:t xml:space="preserve"> publicznych</w:t>
      </w:r>
    </w:p>
    <w:p w14:paraId="75129A48" w14:textId="77777777" w:rsidR="00792D48" w:rsidRDefault="00792D48">
      <w:pPr>
        <w:widowControl/>
        <w:ind w:left="709"/>
      </w:pPr>
    </w:p>
    <w:p w14:paraId="65B5B5FD" w14:textId="77777777" w:rsidR="00792D48" w:rsidRDefault="00792D48">
      <w:pPr>
        <w:widowControl/>
        <w:jc w:val="center"/>
      </w:pPr>
    </w:p>
    <w:p w14:paraId="2A422238" w14:textId="77777777" w:rsidR="00751F94" w:rsidRPr="006021C1" w:rsidRDefault="00751F94" w:rsidP="00751F94">
      <w:pPr>
        <w:tabs>
          <w:tab w:val="center" w:pos="5256"/>
          <w:tab w:val="right" w:pos="9612"/>
        </w:tabs>
        <w:spacing w:line="360" w:lineRule="auto"/>
        <w:jc w:val="center"/>
        <w:rPr>
          <w:b/>
          <w:bCs/>
          <w:sz w:val="22"/>
          <w:szCs w:val="22"/>
        </w:rPr>
      </w:pPr>
      <w:r w:rsidRPr="00751F94">
        <w:rPr>
          <w:b/>
          <w:bCs/>
          <w:highlight w:val="lightGray"/>
        </w:rPr>
        <w:t xml:space="preserve">NA DOSTAWĘ </w:t>
      </w:r>
      <w:r w:rsidRPr="00751F94">
        <w:rPr>
          <w:b/>
          <w:bCs/>
          <w:highlight w:val="lightGray"/>
          <w:lang w:val="it-IT"/>
        </w:rPr>
        <w:t xml:space="preserve">LICENCJI </w:t>
      </w:r>
      <w:r w:rsidRPr="00751F94">
        <w:rPr>
          <w:rFonts w:cs="Times New Roman"/>
          <w:b/>
          <w:bCs/>
          <w:color w:val="000000" w:themeColor="text1"/>
          <w:highlight w:val="lightGray"/>
          <w:shd w:val="clear" w:color="auto" w:fill="FFFFFF"/>
        </w:rPr>
        <w:t>SYSTEMU ZARZĄDZANIA BAZĄ DANYCH</w:t>
      </w:r>
    </w:p>
    <w:p w14:paraId="14DDF425" w14:textId="77777777" w:rsidR="00792D48" w:rsidRDefault="00792D48">
      <w:pPr>
        <w:widowControl/>
        <w:spacing w:after="200" w:line="360" w:lineRule="auto"/>
        <w:jc w:val="center"/>
      </w:pPr>
    </w:p>
    <w:p w14:paraId="21EBFBF2" w14:textId="77777777" w:rsidR="00792D48" w:rsidRDefault="00792D48">
      <w:pPr>
        <w:widowControl/>
        <w:ind w:left="709"/>
        <w:jc w:val="center"/>
      </w:pPr>
    </w:p>
    <w:p w14:paraId="752D37D8" w14:textId="77777777" w:rsidR="00792D48" w:rsidRDefault="000F28E0">
      <w:pPr>
        <w:widowControl/>
      </w:pPr>
      <w:r>
        <w:rPr>
          <w:rStyle w:val="Pogrubienie"/>
        </w:rPr>
        <w:t xml:space="preserve">                                                                   </w:t>
      </w:r>
    </w:p>
    <w:p w14:paraId="62C45DDE" w14:textId="77777777" w:rsidR="00792D48" w:rsidRDefault="000F28E0">
      <w:pPr>
        <w:widowControl/>
        <w:jc w:val="both"/>
      </w:pPr>
      <w:r>
        <w:rPr>
          <w:rStyle w:val="Pogrubienie"/>
        </w:rPr>
        <w:t>Wartość szacunkowa: poniżej 30 </w:t>
      </w:r>
      <w:r>
        <w:rPr>
          <w:b/>
          <w:bCs/>
          <w:lang w:val="en-US"/>
        </w:rPr>
        <w:t>000,00 euro</w:t>
      </w:r>
    </w:p>
    <w:p w14:paraId="2251E5FE" w14:textId="77777777" w:rsidR="00792D48" w:rsidRDefault="00792D48">
      <w:pPr>
        <w:widowControl/>
        <w:jc w:val="center"/>
      </w:pPr>
    </w:p>
    <w:p w14:paraId="3AF0FAAB" w14:textId="77777777" w:rsidR="00792D48" w:rsidRDefault="00792D48">
      <w:pPr>
        <w:widowControl/>
        <w:jc w:val="both"/>
      </w:pPr>
    </w:p>
    <w:p w14:paraId="49CD5134" w14:textId="77777777" w:rsidR="00792D48" w:rsidRDefault="000F28E0">
      <w:pPr>
        <w:pStyle w:val="NormalnyWeb"/>
      </w:pPr>
      <w:r>
        <w:t xml:space="preserve">Postępowanie o udzielenie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prowadzone jest na podstawie art. 4 pkt 8 ustawy Prawo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wień</w:t>
      </w:r>
      <w:proofErr w:type="spellEnd"/>
      <w:r>
        <w:t xml:space="preserve"> publicznych (Dz. U. z 2018 r. poz. 1986)</w:t>
      </w:r>
    </w:p>
    <w:p w14:paraId="64B124FC" w14:textId="77777777" w:rsidR="00792D48" w:rsidRDefault="00792D48">
      <w:pPr>
        <w:widowControl/>
        <w:tabs>
          <w:tab w:val="center" w:pos="5256"/>
          <w:tab w:val="right" w:pos="9612"/>
        </w:tabs>
        <w:jc w:val="both"/>
      </w:pPr>
    </w:p>
    <w:p w14:paraId="7AE4C35E" w14:textId="77777777" w:rsidR="00792D48" w:rsidRDefault="000F28E0">
      <w:r>
        <w:t xml:space="preserve">Do czynności podejmowanych przez zamawiającego i </w:t>
      </w:r>
      <w:proofErr w:type="spellStart"/>
      <w:r>
        <w:t>wykonawc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postępowaniu o udzielenie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stosuje się przepisy ustawy z dnia 23 kwietnia 1964 r. - Kodeks cywilny </w:t>
      </w:r>
    </w:p>
    <w:p w14:paraId="3527D599" w14:textId="77777777" w:rsidR="00792D48" w:rsidRDefault="000F28E0">
      <w:r>
        <w:t>(Dz. U. z 2018r. poz.  1025, ze zm.)</w:t>
      </w:r>
    </w:p>
    <w:p w14:paraId="543A3083" w14:textId="77777777" w:rsidR="00792D48" w:rsidRDefault="00792D48">
      <w:pPr>
        <w:widowControl/>
        <w:tabs>
          <w:tab w:val="center" w:pos="5256"/>
          <w:tab w:val="right" w:pos="9612"/>
        </w:tabs>
        <w:jc w:val="both"/>
      </w:pPr>
    </w:p>
    <w:p w14:paraId="5763FAF0" w14:textId="77777777" w:rsidR="00792D48" w:rsidRDefault="00792D48">
      <w:pPr>
        <w:widowControl/>
        <w:jc w:val="both"/>
      </w:pPr>
    </w:p>
    <w:p w14:paraId="319EB1DD" w14:textId="77777777" w:rsidR="00792D48" w:rsidRDefault="00792D48">
      <w:pPr>
        <w:widowControl/>
        <w:jc w:val="both"/>
      </w:pPr>
    </w:p>
    <w:p w14:paraId="301A3B9C" w14:textId="77777777" w:rsidR="00792D48" w:rsidRDefault="00792D48">
      <w:pPr>
        <w:widowControl/>
        <w:jc w:val="both"/>
      </w:pPr>
    </w:p>
    <w:p w14:paraId="796D9EB8" w14:textId="77777777" w:rsidR="00792D48" w:rsidRDefault="00792D48">
      <w:pPr>
        <w:widowControl/>
        <w:jc w:val="both"/>
      </w:pPr>
    </w:p>
    <w:p w14:paraId="7D6EEAE2" w14:textId="77777777" w:rsidR="00792D48" w:rsidRDefault="00792D48">
      <w:pPr>
        <w:widowControl/>
        <w:jc w:val="both"/>
      </w:pPr>
    </w:p>
    <w:p w14:paraId="6566DB83" w14:textId="3DD8ED1B" w:rsidR="00A361EA" w:rsidRDefault="00A361EA" w:rsidP="00A361EA">
      <w:pPr>
        <w:tabs>
          <w:tab w:val="center" w:pos="5616"/>
          <w:tab w:val="right" w:pos="9612"/>
        </w:tabs>
        <w:ind w:left="4614" w:hanging="360"/>
        <w:jc w:val="center"/>
      </w:pPr>
      <w:r>
        <w:t>Zatwierdził</w:t>
      </w:r>
      <w:r>
        <w:t>:</w:t>
      </w:r>
    </w:p>
    <w:p w14:paraId="2335CBA0" w14:textId="77777777" w:rsidR="00792D48" w:rsidRDefault="00792D48">
      <w:pPr>
        <w:widowControl/>
        <w:jc w:val="both"/>
      </w:pPr>
    </w:p>
    <w:p w14:paraId="032074A9" w14:textId="77777777" w:rsidR="00A361EA" w:rsidRDefault="00A361EA" w:rsidP="00A361EA">
      <w:pPr>
        <w:tabs>
          <w:tab w:val="center" w:pos="5616"/>
          <w:tab w:val="right" w:pos="9612"/>
        </w:tabs>
        <w:ind w:left="4614" w:hanging="360"/>
        <w:jc w:val="center"/>
      </w:pPr>
      <w:r>
        <w:t xml:space="preserve">/-/ </w:t>
      </w:r>
      <w:r>
        <w:t>Maria Michalczyk</w:t>
      </w:r>
    </w:p>
    <w:p w14:paraId="3E05F62A" w14:textId="5257889B" w:rsidR="00792D48" w:rsidRPr="00A361EA" w:rsidRDefault="000F28E0" w:rsidP="00A361EA">
      <w:pPr>
        <w:tabs>
          <w:tab w:val="center" w:pos="5616"/>
          <w:tab w:val="right" w:pos="9612"/>
        </w:tabs>
        <w:ind w:left="4614" w:hanging="360"/>
        <w:jc w:val="center"/>
        <w:rPr>
          <w:b/>
          <w:bCs/>
        </w:rPr>
      </w:pPr>
      <w:r w:rsidRPr="00A361EA">
        <w:rPr>
          <w:rStyle w:val="Pogrubienie"/>
          <w:b w:val="0"/>
          <w:bCs w:val="0"/>
        </w:rPr>
        <w:t>DYREKTOR</w:t>
      </w:r>
    </w:p>
    <w:p w14:paraId="05C17F0E" w14:textId="77777777" w:rsidR="00792D48" w:rsidRPr="00A361EA" w:rsidRDefault="000F28E0" w:rsidP="00A361EA">
      <w:pPr>
        <w:widowControl/>
        <w:ind w:left="4254"/>
        <w:jc w:val="center"/>
        <w:rPr>
          <w:b/>
          <w:bCs/>
        </w:rPr>
      </w:pPr>
      <w:r w:rsidRPr="00A361EA">
        <w:rPr>
          <w:rStyle w:val="Pogrubienie"/>
          <w:b w:val="0"/>
          <w:bCs w:val="0"/>
        </w:rPr>
        <w:t xml:space="preserve">SP ZOZ w Nasielsku </w:t>
      </w:r>
    </w:p>
    <w:p w14:paraId="1874DAFC" w14:textId="77777777" w:rsidR="00A361EA" w:rsidRPr="00A361EA" w:rsidRDefault="00A361EA" w:rsidP="00A361EA">
      <w:pPr>
        <w:tabs>
          <w:tab w:val="center" w:pos="5616"/>
          <w:tab w:val="right" w:pos="9612"/>
        </w:tabs>
        <w:ind w:left="4614" w:hanging="360"/>
        <w:jc w:val="center"/>
        <w:rPr>
          <w:b/>
          <w:bCs/>
        </w:rPr>
      </w:pPr>
      <w:r w:rsidRPr="00A361EA">
        <w:rPr>
          <w:rStyle w:val="Pogrubienie"/>
          <w:b w:val="0"/>
          <w:bCs w:val="0"/>
        </w:rPr>
        <w:t xml:space="preserve">20.08.2020r. </w:t>
      </w:r>
    </w:p>
    <w:p w14:paraId="425A9A68" w14:textId="77777777" w:rsidR="00792D48" w:rsidRDefault="00792D48">
      <w:pPr>
        <w:tabs>
          <w:tab w:val="center" w:pos="5616"/>
          <w:tab w:val="right" w:pos="9612"/>
        </w:tabs>
        <w:ind w:left="4614" w:hanging="360"/>
        <w:jc w:val="center"/>
      </w:pPr>
    </w:p>
    <w:p w14:paraId="28E26837" w14:textId="77777777" w:rsidR="00792D48" w:rsidRDefault="00792D48">
      <w:pPr>
        <w:tabs>
          <w:tab w:val="center" w:pos="5616"/>
          <w:tab w:val="right" w:pos="9612"/>
        </w:tabs>
        <w:ind w:left="4614" w:hanging="360"/>
        <w:jc w:val="center"/>
      </w:pPr>
    </w:p>
    <w:p w14:paraId="0B25ED8D" w14:textId="77777777" w:rsidR="00792D48" w:rsidRDefault="00792D48">
      <w:pPr>
        <w:tabs>
          <w:tab w:val="center" w:pos="5616"/>
          <w:tab w:val="right" w:pos="9612"/>
        </w:tabs>
        <w:ind w:left="4614" w:hanging="360"/>
        <w:jc w:val="center"/>
      </w:pPr>
    </w:p>
    <w:p w14:paraId="491702FA" w14:textId="77777777" w:rsidR="00792D48" w:rsidRDefault="00792D48">
      <w:pPr>
        <w:tabs>
          <w:tab w:val="center" w:pos="5256"/>
          <w:tab w:val="right" w:pos="9612"/>
        </w:tabs>
        <w:spacing w:line="100" w:lineRule="atLeast"/>
        <w:jc w:val="both"/>
      </w:pPr>
    </w:p>
    <w:p w14:paraId="12DA18F9" w14:textId="77777777" w:rsidR="00792D48" w:rsidRDefault="00792D48">
      <w:pPr>
        <w:tabs>
          <w:tab w:val="center" w:pos="5256"/>
          <w:tab w:val="right" w:pos="9612"/>
        </w:tabs>
        <w:spacing w:line="100" w:lineRule="atLeast"/>
        <w:jc w:val="both"/>
      </w:pPr>
    </w:p>
    <w:p w14:paraId="53FCCE5D" w14:textId="77777777" w:rsidR="00792D48" w:rsidRDefault="00792D48">
      <w:pPr>
        <w:tabs>
          <w:tab w:val="center" w:pos="5256"/>
          <w:tab w:val="right" w:pos="9612"/>
        </w:tabs>
        <w:spacing w:line="100" w:lineRule="atLeast"/>
        <w:jc w:val="both"/>
      </w:pPr>
    </w:p>
    <w:p w14:paraId="2485B1AF" w14:textId="77777777" w:rsidR="00792D48" w:rsidRDefault="00792D48">
      <w:pPr>
        <w:tabs>
          <w:tab w:val="center" w:pos="5256"/>
          <w:tab w:val="right" w:pos="9612"/>
        </w:tabs>
        <w:spacing w:line="100" w:lineRule="atLeast"/>
        <w:jc w:val="both"/>
      </w:pPr>
    </w:p>
    <w:p w14:paraId="37FE4FA1" w14:textId="77777777" w:rsidR="00792D48" w:rsidRDefault="00792D48">
      <w:pPr>
        <w:pStyle w:val="TreA"/>
      </w:pPr>
    </w:p>
    <w:p w14:paraId="3241B126" w14:textId="77777777" w:rsidR="00792D48" w:rsidRDefault="00792D48">
      <w:pPr>
        <w:pStyle w:val="TreA"/>
      </w:pPr>
    </w:p>
    <w:p w14:paraId="1D35DA98" w14:textId="77777777" w:rsidR="00792D48" w:rsidRDefault="00792D48">
      <w:pPr>
        <w:pStyle w:val="TreA"/>
      </w:pPr>
    </w:p>
    <w:p w14:paraId="360FC040" w14:textId="77777777" w:rsidR="00792D48" w:rsidRDefault="00792D48">
      <w:pPr>
        <w:pStyle w:val="TreA"/>
      </w:pPr>
    </w:p>
    <w:p w14:paraId="154F3896" w14:textId="77777777" w:rsidR="00792D48" w:rsidRDefault="000F28E0">
      <w:pPr>
        <w:pStyle w:val="TreA"/>
      </w:pPr>
      <w:r>
        <w:tab/>
      </w:r>
      <w:r>
        <w:tab/>
      </w:r>
      <w:r>
        <w:rPr>
          <w:rFonts w:eastAsia="Arial Unicode MS" w:cs="Arial Unicode MS"/>
          <w:b/>
          <w:bCs/>
          <w:shd w:val="clear" w:color="auto" w:fill="CCCCCC"/>
        </w:rPr>
        <w:t>§ 1. Nazwa oraz adres Zamawiającego</w:t>
      </w:r>
    </w:p>
    <w:p w14:paraId="1B3A8419" w14:textId="77777777" w:rsidR="00792D48" w:rsidRDefault="00792D48">
      <w:pPr>
        <w:pStyle w:val="TreA"/>
      </w:pPr>
    </w:p>
    <w:p w14:paraId="2EEA7000" w14:textId="77777777" w:rsidR="00792D48" w:rsidRDefault="00792D48">
      <w:pPr>
        <w:tabs>
          <w:tab w:val="center" w:pos="5256"/>
          <w:tab w:val="right" w:pos="9612"/>
        </w:tabs>
        <w:jc w:val="both"/>
      </w:pPr>
    </w:p>
    <w:p w14:paraId="72D77D53" w14:textId="77777777" w:rsidR="00792D48" w:rsidRDefault="00792D48">
      <w:pPr>
        <w:tabs>
          <w:tab w:val="center" w:pos="5256"/>
          <w:tab w:val="right" w:pos="9612"/>
        </w:tabs>
        <w:jc w:val="both"/>
      </w:pPr>
    </w:p>
    <w:p w14:paraId="4FEFC460" w14:textId="77777777" w:rsidR="00792D48" w:rsidRDefault="000F28E0">
      <w:pPr>
        <w:tabs>
          <w:tab w:val="center" w:pos="5256"/>
          <w:tab w:val="right" w:pos="9612"/>
        </w:tabs>
        <w:jc w:val="both"/>
      </w:pPr>
      <w:r>
        <w:rPr>
          <w:rStyle w:val="Pogrubienie"/>
        </w:rPr>
        <w:t xml:space="preserve">Samodzielny Publiczny Zakład Opieki Zdrowotnej w Nasielsku </w:t>
      </w:r>
    </w:p>
    <w:p w14:paraId="3C4D6E04" w14:textId="77777777" w:rsidR="00792D48" w:rsidRDefault="000F28E0">
      <w:pPr>
        <w:tabs>
          <w:tab w:val="center" w:pos="5256"/>
          <w:tab w:val="right" w:pos="9612"/>
        </w:tabs>
        <w:jc w:val="both"/>
      </w:pPr>
      <w:r>
        <w:rPr>
          <w:rStyle w:val="Pogrubienie"/>
        </w:rPr>
        <w:t>ul. Sportowa 2</w:t>
      </w:r>
    </w:p>
    <w:p w14:paraId="018272D0" w14:textId="77777777" w:rsidR="00792D48" w:rsidRDefault="000F28E0">
      <w:pPr>
        <w:tabs>
          <w:tab w:val="center" w:pos="5256"/>
          <w:tab w:val="right" w:pos="9612"/>
        </w:tabs>
        <w:jc w:val="both"/>
      </w:pPr>
      <w:r>
        <w:t>05-100 Nasielsk</w:t>
      </w:r>
    </w:p>
    <w:p w14:paraId="047B437F" w14:textId="77777777" w:rsidR="00792D48" w:rsidRDefault="000F28E0">
      <w:pPr>
        <w:tabs>
          <w:tab w:val="center" w:pos="5256"/>
          <w:tab w:val="right" w:pos="9612"/>
        </w:tabs>
        <w:jc w:val="both"/>
      </w:pPr>
      <w:r>
        <w:t xml:space="preserve">tel. (0-23) 691 26 06 </w:t>
      </w:r>
    </w:p>
    <w:p w14:paraId="07D91FE1" w14:textId="77777777" w:rsidR="00792D48" w:rsidRDefault="000F28E0">
      <w:pPr>
        <w:tabs>
          <w:tab w:val="center" w:pos="5256"/>
          <w:tab w:val="right" w:pos="9612"/>
        </w:tabs>
        <w:jc w:val="both"/>
      </w:pPr>
      <w:r>
        <w:t>fax. (0-23) 691 26 06 w. 27</w:t>
      </w:r>
    </w:p>
    <w:p w14:paraId="2FA8B750" w14:textId="77777777" w:rsidR="00792D48" w:rsidRDefault="00525586">
      <w:pPr>
        <w:tabs>
          <w:tab w:val="center" w:pos="5256"/>
          <w:tab w:val="right" w:pos="9612"/>
        </w:tabs>
        <w:spacing w:line="100" w:lineRule="atLeast"/>
        <w:jc w:val="both"/>
      </w:pPr>
      <w:hyperlink r:id="rId7" w:history="1">
        <w:r w:rsidR="000F28E0">
          <w:rPr>
            <w:rStyle w:val="Hyperlink0"/>
          </w:rPr>
          <w:t xml:space="preserve">e-mail: </w:t>
        </w:r>
      </w:hyperlink>
      <w:hyperlink r:id="rId8" w:history="1">
        <w:r w:rsidR="000F28E0">
          <w:rPr>
            <w:rStyle w:val="Hyperlink0"/>
          </w:rPr>
          <w:t>sekretariat@zoz.nasielsk.pl</w:t>
        </w:r>
      </w:hyperlink>
      <w:r w:rsidR="000F28E0">
        <w:rPr>
          <w:rStyle w:val="Brak"/>
          <w:lang w:val="en-US"/>
        </w:rPr>
        <w:t xml:space="preserve"> </w:t>
      </w:r>
    </w:p>
    <w:p w14:paraId="768D57F3" w14:textId="77777777" w:rsidR="00792D48" w:rsidRDefault="00792D48">
      <w:pPr>
        <w:spacing w:line="360" w:lineRule="auto"/>
        <w:jc w:val="center"/>
      </w:pPr>
    </w:p>
    <w:p w14:paraId="2773FA2B" w14:textId="77777777" w:rsidR="00792D48" w:rsidRDefault="000F28E0">
      <w:pPr>
        <w:spacing w:line="360" w:lineRule="auto"/>
        <w:jc w:val="center"/>
      </w:pPr>
      <w:r>
        <w:rPr>
          <w:rStyle w:val="Brak"/>
          <w:b/>
          <w:bCs/>
          <w:shd w:val="clear" w:color="auto" w:fill="CCCCCC"/>
        </w:rPr>
        <w:t xml:space="preserve">§ 2. Tryb udzielenia </w:t>
      </w:r>
      <w:proofErr w:type="spellStart"/>
      <w:r>
        <w:rPr>
          <w:rStyle w:val="Brak"/>
          <w:b/>
          <w:bCs/>
          <w:shd w:val="clear" w:color="auto" w:fill="CCCCCC"/>
        </w:rPr>
        <w:t>zam</w:t>
      </w:r>
      <w:proofErr w:type="spellEnd"/>
      <w:r>
        <w:rPr>
          <w:rStyle w:val="Brak"/>
          <w:b/>
          <w:bCs/>
          <w:shd w:val="clear" w:color="auto" w:fill="CCCCCC"/>
          <w:lang w:val="es-ES_tradnl"/>
        </w:rPr>
        <w:t>ó</w:t>
      </w:r>
      <w:proofErr w:type="spellStart"/>
      <w:r>
        <w:rPr>
          <w:rStyle w:val="Brak"/>
          <w:b/>
          <w:bCs/>
          <w:shd w:val="clear" w:color="auto" w:fill="CCCCCC"/>
        </w:rPr>
        <w:t>wienia</w:t>
      </w:r>
      <w:proofErr w:type="spellEnd"/>
    </w:p>
    <w:p w14:paraId="275104E3" w14:textId="77777777" w:rsidR="00792D48" w:rsidRDefault="00792D48">
      <w:pPr>
        <w:spacing w:line="360" w:lineRule="auto"/>
        <w:jc w:val="both"/>
      </w:pPr>
    </w:p>
    <w:p w14:paraId="6A3533F5" w14:textId="77777777" w:rsidR="00792D48" w:rsidRDefault="000F28E0">
      <w:pPr>
        <w:spacing w:line="360" w:lineRule="auto"/>
        <w:jc w:val="both"/>
      </w:pPr>
      <w:r>
        <w:t xml:space="preserve">Postępowanie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prowadzone jest w trybie art. 4 pkt 8 ustawy PZP. Wartość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nie przekracza wyrażonej w złotych r</w:t>
      </w:r>
      <w:r>
        <w:rPr>
          <w:rStyle w:val="Brak"/>
          <w:lang w:val="es-ES_tradnl"/>
        </w:rPr>
        <w:t>ó</w:t>
      </w:r>
      <w:proofErr w:type="spellStart"/>
      <w:r>
        <w:t>wnowartość</w:t>
      </w:r>
      <w:proofErr w:type="spellEnd"/>
      <w:r>
        <w:t xml:space="preserve"> kwot określonych na podstawie </w:t>
      </w:r>
      <w:r>
        <w:rPr>
          <w:rStyle w:val="Brak"/>
          <w:rFonts w:ascii="Arial Unicode MS" w:hAnsi="Arial Unicode MS"/>
        </w:rPr>
        <w:br/>
      </w:r>
      <w:r>
        <w:t xml:space="preserve">art. 4 pkt 8 ustawy z dnia 29 stycznia 2004 r. - Prawo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wień</w:t>
      </w:r>
      <w:proofErr w:type="spellEnd"/>
      <w:r>
        <w:t xml:space="preserve"> publicznych.</w:t>
      </w:r>
    </w:p>
    <w:p w14:paraId="16172063" w14:textId="77777777" w:rsidR="00792D48" w:rsidRDefault="00792D48">
      <w:pPr>
        <w:spacing w:line="360" w:lineRule="auto"/>
        <w:jc w:val="both"/>
      </w:pPr>
    </w:p>
    <w:p w14:paraId="10423C67" w14:textId="77777777" w:rsidR="00792D48" w:rsidRDefault="000F28E0">
      <w:pPr>
        <w:spacing w:line="360" w:lineRule="auto"/>
        <w:jc w:val="center"/>
      </w:pPr>
      <w:r>
        <w:rPr>
          <w:rStyle w:val="Brak"/>
          <w:b/>
          <w:bCs/>
          <w:shd w:val="clear" w:color="auto" w:fill="CCCCCC"/>
        </w:rPr>
        <w:t xml:space="preserve">§ 3. Opis przedmiotu </w:t>
      </w:r>
      <w:proofErr w:type="spellStart"/>
      <w:r>
        <w:rPr>
          <w:rStyle w:val="Brak"/>
          <w:b/>
          <w:bCs/>
          <w:shd w:val="clear" w:color="auto" w:fill="CCCCCC"/>
        </w:rPr>
        <w:t>zam</w:t>
      </w:r>
      <w:proofErr w:type="spellEnd"/>
      <w:r>
        <w:rPr>
          <w:rStyle w:val="Brak"/>
          <w:b/>
          <w:bCs/>
          <w:shd w:val="clear" w:color="auto" w:fill="CCCCCC"/>
          <w:lang w:val="es-ES_tradnl"/>
        </w:rPr>
        <w:t>ó</w:t>
      </w:r>
      <w:proofErr w:type="spellStart"/>
      <w:r>
        <w:rPr>
          <w:rStyle w:val="Brak"/>
          <w:b/>
          <w:bCs/>
          <w:shd w:val="clear" w:color="auto" w:fill="CCCCCC"/>
        </w:rPr>
        <w:t>wienia</w:t>
      </w:r>
      <w:proofErr w:type="spellEnd"/>
    </w:p>
    <w:p w14:paraId="5813E501" w14:textId="77777777" w:rsidR="00792D48" w:rsidRDefault="00792D48">
      <w:pPr>
        <w:spacing w:line="360" w:lineRule="auto"/>
        <w:jc w:val="center"/>
      </w:pPr>
    </w:p>
    <w:p w14:paraId="3DC1E42E" w14:textId="18E23074" w:rsidR="00991E09" w:rsidRPr="006B65A4" w:rsidRDefault="000F28E0">
      <w:pPr>
        <w:widowControl/>
        <w:numPr>
          <w:ilvl w:val="0"/>
          <w:numId w:val="2"/>
        </w:numPr>
        <w:shd w:val="clear" w:color="auto" w:fill="FFFFFF"/>
        <w:spacing w:after="200" w:line="360" w:lineRule="auto"/>
        <w:jc w:val="both"/>
        <w:rPr>
          <w:rStyle w:val="Brak"/>
          <w:rFonts w:cs="Times New Roman"/>
          <w:b/>
          <w:bCs/>
          <w:color w:val="000000" w:themeColor="text1"/>
        </w:rPr>
      </w:pPr>
      <w:r w:rsidRPr="006B65A4">
        <w:rPr>
          <w:rStyle w:val="Brak"/>
          <w:rFonts w:cs="Times New Roman"/>
          <w:color w:val="000000" w:themeColor="text1"/>
        </w:rPr>
        <w:t xml:space="preserve">Przedmiotem </w:t>
      </w:r>
      <w:proofErr w:type="spellStart"/>
      <w:r w:rsidRPr="006B65A4">
        <w:rPr>
          <w:rStyle w:val="Brak"/>
          <w:rFonts w:cs="Times New Roman"/>
          <w:color w:val="000000" w:themeColor="text1"/>
        </w:rPr>
        <w:t>zam</w:t>
      </w:r>
      <w:proofErr w:type="spellEnd"/>
      <w:r w:rsidRPr="006B65A4">
        <w:rPr>
          <w:rStyle w:val="Brak"/>
          <w:rFonts w:cs="Times New Roman"/>
          <w:color w:val="000000" w:themeColor="text1"/>
          <w:lang w:val="es-ES_tradnl"/>
        </w:rPr>
        <w:t>ó</w:t>
      </w:r>
      <w:proofErr w:type="spellStart"/>
      <w:r w:rsidRPr="006B65A4">
        <w:rPr>
          <w:rStyle w:val="Brak"/>
          <w:rFonts w:cs="Times New Roman"/>
          <w:color w:val="000000" w:themeColor="text1"/>
        </w:rPr>
        <w:t>wienia</w:t>
      </w:r>
      <w:proofErr w:type="spellEnd"/>
      <w:r w:rsidRPr="006B65A4">
        <w:rPr>
          <w:rStyle w:val="Brak"/>
          <w:rFonts w:cs="Times New Roman"/>
          <w:color w:val="000000" w:themeColor="text1"/>
        </w:rPr>
        <w:t xml:space="preserve"> jest  </w:t>
      </w:r>
      <w:bookmarkStart w:id="0" w:name="_Hlk48225359"/>
      <w:r w:rsidR="006B65A4" w:rsidRPr="006B65A4">
        <w:rPr>
          <w:rStyle w:val="Brak"/>
          <w:rFonts w:cs="Times New Roman"/>
          <w:color w:val="000000" w:themeColor="text1"/>
        </w:rPr>
        <w:t>pełna, bezterminowa s</w:t>
      </w:r>
      <w:r w:rsidR="006B65A4" w:rsidRPr="006B65A4">
        <w:rPr>
          <w:rFonts w:cs="Times New Roman"/>
          <w:color w:val="000000" w:themeColor="text1"/>
          <w:shd w:val="clear" w:color="auto" w:fill="FFFFFF"/>
        </w:rPr>
        <w:t xml:space="preserve">ublicencja systemu zarządzania bazą danych Oracle Standard Edition </w:t>
      </w:r>
      <w:proofErr w:type="spellStart"/>
      <w:r w:rsidR="006B65A4" w:rsidRPr="006B65A4">
        <w:rPr>
          <w:rFonts w:cs="Times New Roman"/>
          <w:color w:val="000000" w:themeColor="text1"/>
          <w:shd w:val="clear" w:color="auto" w:fill="FFFFFF"/>
        </w:rPr>
        <w:t>Two</w:t>
      </w:r>
      <w:proofErr w:type="spellEnd"/>
      <w:r w:rsidR="006B65A4" w:rsidRPr="006B65A4">
        <w:rPr>
          <w:rFonts w:cs="Times New Roman"/>
          <w:color w:val="000000" w:themeColor="text1"/>
          <w:shd w:val="clear" w:color="auto" w:fill="FFFFFF"/>
        </w:rPr>
        <w:t xml:space="preserve"> </w:t>
      </w:r>
      <w:r w:rsidR="00991E09" w:rsidRPr="00F47DC8">
        <w:rPr>
          <w:rStyle w:val="Brak"/>
          <w:rFonts w:cs="Times New Roman"/>
          <w:color w:val="auto"/>
        </w:rPr>
        <w:t>na procesor (</w:t>
      </w:r>
      <w:r w:rsidR="00F47DC8" w:rsidRPr="00F47DC8">
        <w:rPr>
          <w:rFonts w:cs="Times New Roman"/>
          <w:color w:val="auto"/>
          <w:shd w:val="clear" w:color="auto" w:fill="FFFFFF"/>
        </w:rPr>
        <w:t xml:space="preserve"> bez ograniczeń liczby użytkowników</w:t>
      </w:r>
      <w:r w:rsidR="00991E09" w:rsidRPr="00F47DC8">
        <w:rPr>
          <w:rStyle w:val="Brak"/>
          <w:rFonts w:cs="Times New Roman"/>
          <w:color w:val="auto"/>
        </w:rPr>
        <w:t>) – wersja specjalna do wykorzystania tylko z programami firmy KAMSOFT S.A.</w:t>
      </w:r>
      <w:r w:rsidRPr="00F47DC8">
        <w:rPr>
          <w:rStyle w:val="Brak"/>
          <w:rFonts w:cs="Times New Roman"/>
          <w:color w:val="auto"/>
        </w:rPr>
        <w:t xml:space="preserve">  </w:t>
      </w:r>
      <w:bookmarkEnd w:id="0"/>
    </w:p>
    <w:p w14:paraId="10997350" w14:textId="77777777" w:rsidR="00792D48" w:rsidRDefault="000F28E0">
      <w:pPr>
        <w:pStyle w:val="WW-Tekst1111111111111111111111111111111111111111111111111"/>
        <w:spacing w:before="0" w:after="0" w:line="360" w:lineRule="auto"/>
        <w:jc w:val="center"/>
      </w:pPr>
      <w:r>
        <w:rPr>
          <w:rStyle w:val="Brak"/>
          <w:b/>
          <w:bCs/>
          <w:i w:val="0"/>
          <w:iCs w:val="0"/>
          <w:sz w:val="24"/>
          <w:szCs w:val="24"/>
          <w:shd w:val="clear" w:color="auto" w:fill="CCCCCC"/>
        </w:rPr>
        <w:t xml:space="preserve">§ 4. Termin wykonania </w:t>
      </w:r>
      <w:proofErr w:type="spellStart"/>
      <w:r>
        <w:rPr>
          <w:rStyle w:val="Brak"/>
          <w:b/>
          <w:bCs/>
          <w:i w:val="0"/>
          <w:iCs w:val="0"/>
          <w:sz w:val="24"/>
          <w:szCs w:val="24"/>
          <w:shd w:val="clear" w:color="auto" w:fill="CCCCCC"/>
        </w:rPr>
        <w:t>zam</w:t>
      </w:r>
      <w:proofErr w:type="spellEnd"/>
      <w:r>
        <w:rPr>
          <w:rStyle w:val="Brak"/>
          <w:b/>
          <w:bCs/>
          <w:i w:val="0"/>
          <w:iCs w:val="0"/>
          <w:sz w:val="24"/>
          <w:szCs w:val="24"/>
          <w:shd w:val="clear" w:color="auto" w:fill="CCCCCC"/>
          <w:lang w:val="es-ES_tradnl"/>
        </w:rPr>
        <w:t>ó</w:t>
      </w:r>
      <w:proofErr w:type="spellStart"/>
      <w:r>
        <w:rPr>
          <w:rStyle w:val="Brak"/>
          <w:b/>
          <w:bCs/>
          <w:i w:val="0"/>
          <w:iCs w:val="0"/>
          <w:sz w:val="24"/>
          <w:szCs w:val="24"/>
          <w:shd w:val="clear" w:color="auto" w:fill="CCCCCC"/>
        </w:rPr>
        <w:t>wienia</w:t>
      </w:r>
      <w:proofErr w:type="spellEnd"/>
    </w:p>
    <w:p w14:paraId="69E96DF2" w14:textId="77777777" w:rsidR="00792D48" w:rsidRDefault="00792D48">
      <w:pPr>
        <w:pStyle w:val="WW-Tekst1111111111111111111111111111111111111111111111111"/>
        <w:spacing w:before="0" w:after="0" w:line="360" w:lineRule="auto"/>
        <w:jc w:val="both"/>
      </w:pPr>
    </w:p>
    <w:p w14:paraId="3B2BCB5C" w14:textId="77777777" w:rsidR="00792D48" w:rsidRDefault="000F28E0">
      <w:pPr>
        <w:tabs>
          <w:tab w:val="right" w:pos="284"/>
        </w:tabs>
        <w:spacing w:line="360" w:lineRule="auto"/>
        <w:jc w:val="both"/>
      </w:pPr>
      <w:r>
        <w:t>1. Dostawa będzie zrealizowana w terminie 14 dni od daty podpisania umowy</w:t>
      </w:r>
    </w:p>
    <w:p w14:paraId="1A255839" w14:textId="77777777" w:rsidR="00792D48" w:rsidRDefault="000F28E0">
      <w:pPr>
        <w:pStyle w:val="TreA"/>
        <w:spacing w:line="360" w:lineRule="auto"/>
        <w:jc w:val="both"/>
      </w:pPr>
      <w:r>
        <w:t xml:space="preserve">2. Wszystkie elementy dostawy </w:t>
      </w:r>
      <w:proofErr w:type="spellStart"/>
      <w:r>
        <w:t>be</w:t>
      </w:r>
      <w:r>
        <w:rPr>
          <w:rStyle w:val="Brak"/>
          <w:rFonts w:ascii="Cambria Math" w:eastAsia="Cambria Math" w:hAnsi="Cambria Math" w:cs="Cambria Math"/>
        </w:rPr>
        <w:t>̨</w:t>
      </w:r>
      <w:r>
        <w:t>da</w:t>
      </w:r>
      <w:proofErr w:type="spellEnd"/>
      <w:r>
        <w:rPr>
          <w:rStyle w:val="Brak"/>
          <w:rFonts w:ascii="Cambria Math" w:eastAsia="Cambria Math" w:hAnsi="Cambria Math" w:cs="Cambria Math"/>
        </w:rPr>
        <w:t>̨</w:t>
      </w:r>
      <w:r>
        <w:t xml:space="preserve"> dostarczane w fabrycznie nowych, nieuszkodzonych opakowaniach, oznakowanych zgodnie z </w:t>
      </w:r>
      <w:proofErr w:type="spellStart"/>
      <w:r>
        <w:t>obowia</w:t>
      </w:r>
      <w:r>
        <w:rPr>
          <w:rStyle w:val="Brak"/>
          <w:rFonts w:ascii="Cambria Math" w:eastAsia="Cambria Math" w:hAnsi="Cambria Math" w:cs="Cambria Math"/>
        </w:rPr>
        <w:t>̨</w:t>
      </w:r>
      <w:r>
        <w:t>zuja</w:t>
      </w:r>
      <w:r>
        <w:rPr>
          <w:rStyle w:val="Brak"/>
          <w:rFonts w:ascii="Cambria Math" w:eastAsia="Cambria Math" w:hAnsi="Cambria Math" w:cs="Cambria Math"/>
        </w:rPr>
        <w:t>̨</w:t>
      </w:r>
      <w:r>
        <w:t>cymi</w:t>
      </w:r>
      <w:proofErr w:type="spellEnd"/>
      <w:r>
        <w:t xml:space="preserve"> w Polsce przepisami.</w:t>
      </w:r>
    </w:p>
    <w:p w14:paraId="25B64758" w14:textId="77777777" w:rsidR="00792D48" w:rsidRDefault="00792D48">
      <w:pPr>
        <w:pStyle w:val="TreA"/>
      </w:pPr>
    </w:p>
    <w:p w14:paraId="5CDBBD21" w14:textId="77777777" w:rsidR="00792D48" w:rsidRDefault="000F28E0">
      <w:pPr>
        <w:pStyle w:val="TreA"/>
      </w:pPr>
      <w:r>
        <w:rPr>
          <w:rStyle w:val="Brak"/>
          <w:rFonts w:eastAsia="Arial Unicode MS" w:cs="Arial Unicode MS"/>
          <w:b/>
          <w:bCs/>
          <w:shd w:val="clear" w:color="auto" w:fill="CCCCCC"/>
        </w:rPr>
        <w:t xml:space="preserve">§ 5. Warunki udziału w postępowaniu oraz opis sposobu dokonywania oceny spełniania tych </w:t>
      </w:r>
      <w:proofErr w:type="spellStart"/>
      <w:r>
        <w:rPr>
          <w:rStyle w:val="Brak"/>
          <w:rFonts w:eastAsia="Arial Unicode MS" w:cs="Arial Unicode MS"/>
          <w:b/>
          <w:bCs/>
          <w:shd w:val="clear" w:color="auto" w:fill="CCCCCC"/>
        </w:rPr>
        <w:t>warunk</w:t>
      </w:r>
      <w:proofErr w:type="spellEnd"/>
      <w:r>
        <w:rPr>
          <w:rStyle w:val="Brak"/>
          <w:rFonts w:eastAsia="Arial Unicode MS" w:cs="Arial Unicode MS"/>
          <w:b/>
          <w:bCs/>
          <w:shd w:val="clear" w:color="auto" w:fill="CCCCCC"/>
          <w:lang w:val="es-ES_tradnl"/>
        </w:rPr>
        <w:t>ó</w:t>
      </w:r>
      <w:r>
        <w:rPr>
          <w:rStyle w:val="Brak"/>
          <w:rFonts w:eastAsia="Arial Unicode MS" w:cs="Arial Unicode MS"/>
          <w:b/>
          <w:bCs/>
          <w:shd w:val="clear" w:color="auto" w:fill="CCCCCC"/>
          <w:lang w:val="en-US"/>
        </w:rPr>
        <w:t>w</w:t>
      </w:r>
    </w:p>
    <w:p w14:paraId="74F383BC" w14:textId="77777777" w:rsidR="00792D48" w:rsidRDefault="00792D48">
      <w:pPr>
        <w:pStyle w:val="Tr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12" w:lineRule="auto"/>
      </w:pPr>
    </w:p>
    <w:p w14:paraId="3D11C0F4" w14:textId="77777777" w:rsidR="00792D48" w:rsidRDefault="000F28E0">
      <w:pPr>
        <w:pStyle w:val="TreAA"/>
        <w:numPr>
          <w:ilvl w:val="1"/>
          <w:numId w:val="4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udzielenie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mogą ubiegać się Wykonawcy,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rzy</w:t>
      </w:r>
      <w:proofErr w:type="spellEnd"/>
      <w:r>
        <w:rPr>
          <w:rFonts w:ascii="Times New Roman" w:hAnsi="Times New Roman"/>
          <w:sz w:val="24"/>
          <w:szCs w:val="24"/>
        </w:rPr>
        <w:t xml:space="preserve"> spełniają łącznie poniższe warunki:</w:t>
      </w:r>
    </w:p>
    <w:p w14:paraId="6D241BA4" w14:textId="77777777" w:rsidR="00792D48" w:rsidRDefault="000F28E0">
      <w:pPr>
        <w:pStyle w:val="TreAA"/>
        <w:numPr>
          <w:ilvl w:val="0"/>
          <w:numId w:val="6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dysponuje osobami zdolnymi do wykonania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</w:p>
    <w:p w14:paraId="1D455BF7" w14:textId="77777777" w:rsidR="00792D48" w:rsidRDefault="000F28E0">
      <w:pPr>
        <w:pStyle w:val="TreAA"/>
        <w:numPr>
          <w:ilvl w:val="0"/>
          <w:numId w:val="6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znajduje się sytuacji ekonomicznej i finansowej umożliwiającej prawidłowe wykonanie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</w:p>
    <w:p w14:paraId="736D1FDA" w14:textId="722BE3D2" w:rsidR="00792D48" w:rsidRDefault="000F28E0">
      <w:pPr>
        <w:numPr>
          <w:ilvl w:val="0"/>
          <w:numId w:val="9"/>
        </w:numPr>
        <w:spacing w:line="360" w:lineRule="auto"/>
        <w:jc w:val="both"/>
      </w:pPr>
      <w:r>
        <w:t xml:space="preserve">Wykonawcy </w:t>
      </w:r>
      <w:r w:rsidR="00956A3F">
        <w:t xml:space="preserve">nie </w:t>
      </w:r>
      <w:r>
        <w:t xml:space="preserve">mogą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ubiegać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.</w:t>
      </w:r>
    </w:p>
    <w:p w14:paraId="128BDD7A" w14:textId="18CFEA06" w:rsidR="00792D48" w:rsidRDefault="00792D48">
      <w:pPr>
        <w:tabs>
          <w:tab w:val="center" w:pos="9382"/>
          <w:tab w:val="right" w:pos="9612"/>
        </w:tabs>
        <w:spacing w:line="360" w:lineRule="auto"/>
        <w:jc w:val="both"/>
      </w:pPr>
    </w:p>
    <w:p w14:paraId="7B51B008" w14:textId="77777777" w:rsidR="00956A3F" w:rsidRDefault="00956A3F">
      <w:pPr>
        <w:tabs>
          <w:tab w:val="center" w:pos="9382"/>
          <w:tab w:val="right" w:pos="9612"/>
        </w:tabs>
        <w:spacing w:line="360" w:lineRule="auto"/>
        <w:jc w:val="both"/>
      </w:pPr>
    </w:p>
    <w:p w14:paraId="1ABC5F8C" w14:textId="77777777" w:rsidR="00792D48" w:rsidRDefault="000F28E0">
      <w:pPr>
        <w:pStyle w:val="WW-Tekstpodstawowywcity3"/>
        <w:tabs>
          <w:tab w:val="center" w:pos="5653"/>
          <w:tab w:val="right" w:pos="9612"/>
        </w:tabs>
        <w:spacing w:after="0" w:line="360" w:lineRule="auto"/>
        <w:ind w:left="397" w:hanging="397"/>
        <w:jc w:val="center"/>
      </w:pPr>
      <w:r>
        <w:rPr>
          <w:rStyle w:val="Brak"/>
          <w:b/>
          <w:bCs/>
          <w:sz w:val="24"/>
          <w:szCs w:val="24"/>
          <w:shd w:val="clear" w:color="auto" w:fill="CCCCCC"/>
        </w:rPr>
        <w:t>§ 6. Wykaz oświadczeń lub dokument</w:t>
      </w:r>
      <w:r>
        <w:rPr>
          <w:rStyle w:val="Brak"/>
          <w:b/>
          <w:bCs/>
          <w:sz w:val="24"/>
          <w:szCs w:val="24"/>
          <w:shd w:val="clear" w:color="auto" w:fill="CCCCCC"/>
          <w:lang w:val="es-ES_tradnl"/>
        </w:rPr>
        <w:t>ó</w:t>
      </w:r>
      <w:r>
        <w:rPr>
          <w:rStyle w:val="Brak"/>
          <w:b/>
          <w:bCs/>
          <w:sz w:val="24"/>
          <w:szCs w:val="24"/>
          <w:shd w:val="clear" w:color="auto" w:fill="CCCCCC"/>
        </w:rPr>
        <w:t xml:space="preserve">w, jakie mają dostarczyć Wykonawcy w celu potwierdzenia spełnienia </w:t>
      </w:r>
      <w:proofErr w:type="spellStart"/>
      <w:r>
        <w:rPr>
          <w:rStyle w:val="Brak"/>
          <w:b/>
          <w:bCs/>
          <w:sz w:val="24"/>
          <w:szCs w:val="24"/>
          <w:shd w:val="clear" w:color="auto" w:fill="CCCCCC"/>
        </w:rPr>
        <w:t>warunk</w:t>
      </w:r>
      <w:proofErr w:type="spellEnd"/>
      <w:r>
        <w:rPr>
          <w:rStyle w:val="Brak"/>
          <w:b/>
          <w:bCs/>
          <w:sz w:val="24"/>
          <w:szCs w:val="24"/>
          <w:shd w:val="clear" w:color="auto" w:fill="CCCCCC"/>
          <w:lang w:val="es-ES_tradnl"/>
        </w:rPr>
        <w:t>ó</w:t>
      </w:r>
      <w:r>
        <w:rPr>
          <w:rStyle w:val="Brak"/>
          <w:b/>
          <w:bCs/>
          <w:sz w:val="24"/>
          <w:szCs w:val="24"/>
          <w:shd w:val="clear" w:color="auto" w:fill="CCCCCC"/>
        </w:rPr>
        <w:t>w udziału w postępowaniu</w:t>
      </w:r>
    </w:p>
    <w:p w14:paraId="47AA499D" w14:textId="77777777" w:rsidR="00792D48" w:rsidRDefault="00792D48">
      <w:pPr>
        <w:pStyle w:val="WW-Tekstpodstawowywcity3"/>
        <w:tabs>
          <w:tab w:val="center" w:pos="5653"/>
          <w:tab w:val="right" w:pos="9612"/>
        </w:tabs>
        <w:spacing w:after="0" w:line="360" w:lineRule="auto"/>
        <w:ind w:left="397" w:hanging="397"/>
        <w:jc w:val="center"/>
      </w:pPr>
    </w:p>
    <w:p w14:paraId="6AD6D803" w14:textId="77777777" w:rsidR="00792D48" w:rsidRDefault="000F28E0">
      <w:pPr>
        <w:pStyle w:val="WW-Tekstpodstawowywcity3"/>
        <w:widowControl/>
        <w:tabs>
          <w:tab w:val="center" w:pos="5267"/>
          <w:tab w:val="right" w:pos="9612"/>
        </w:tabs>
        <w:spacing w:after="0" w:line="360" w:lineRule="auto"/>
        <w:ind w:left="0"/>
        <w:jc w:val="both"/>
      </w:pPr>
      <w:r>
        <w:rPr>
          <w:rStyle w:val="Brak"/>
          <w:sz w:val="24"/>
          <w:szCs w:val="24"/>
        </w:rPr>
        <w:t>Wykonawca zobowiązany jest do złożenia następujących dokument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  <w:lang w:val="en-US"/>
        </w:rPr>
        <w:t>w:</w:t>
      </w:r>
    </w:p>
    <w:p w14:paraId="4F29CBF9" w14:textId="77777777" w:rsidR="00792D48" w:rsidRDefault="000F28E0">
      <w:pPr>
        <w:pStyle w:val="WW-Tekstpodstawowywcity3"/>
        <w:widowControl/>
        <w:tabs>
          <w:tab w:val="left" w:pos="283"/>
          <w:tab w:val="center" w:pos="5267"/>
          <w:tab w:val="right" w:pos="9612"/>
        </w:tabs>
        <w:spacing w:after="0" w:line="360" w:lineRule="auto"/>
        <w:ind w:left="0"/>
        <w:jc w:val="both"/>
      </w:pPr>
      <w:r>
        <w:rPr>
          <w:rStyle w:val="Brak"/>
          <w:sz w:val="24"/>
          <w:szCs w:val="24"/>
        </w:rPr>
        <w:t xml:space="preserve"> 1) Oferta</w:t>
      </w:r>
      <w:r>
        <w:rPr>
          <w:rStyle w:val="Brak"/>
          <w:i/>
          <w:iCs/>
          <w:sz w:val="24"/>
          <w:szCs w:val="24"/>
        </w:rPr>
        <w:t xml:space="preserve"> </w:t>
      </w:r>
      <w:r>
        <w:rPr>
          <w:rStyle w:val="Brak"/>
          <w:sz w:val="24"/>
          <w:szCs w:val="24"/>
        </w:rPr>
        <w:t>- wg wzoru w załączniku nr 1 do Zapytania, wraz z oświadczeniami</w:t>
      </w:r>
    </w:p>
    <w:p w14:paraId="1182E40E" w14:textId="77777777" w:rsidR="00792D48" w:rsidRDefault="000F28E0">
      <w:pPr>
        <w:pStyle w:val="WW-Tekstpodstawowywcity3"/>
        <w:widowControl/>
        <w:tabs>
          <w:tab w:val="left" w:pos="283"/>
          <w:tab w:val="center" w:pos="5267"/>
          <w:tab w:val="right" w:pos="9612"/>
        </w:tabs>
        <w:spacing w:after="0" w:line="360" w:lineRule="auto"/>
        <w:ind w:left="0"/>
        <w:jc w:val="both"/>
      </w:pPr>
      <w:r>
        <w:rPr>
          <w:rStyle w:val="Brak"/>
          <w:sz w:val="24"/>
          <w:szCs w:val="24"/>
        </w:rPr>
        <w:t xml:space="preserve"> 2)  Zaakceptowany </w:t>
      </w:r>
      <w:proofErr w:type="spellStart"/>
      <w:r>
        <w:rPr>
          <w:rStyle w:val="Brak"/>
          <w:sz w:val="24"/>
          <w:szCs w:val="24"/>
        </w:rPr>
        <w:t>wz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r umowy,  </w:t>
      </w:r>
      <w:proofErr w:type="spellStart"/>
      <w:r>
        <w:rPr>
          <w:rStyle w:val="Brak"/>
          <w:sz w:val="24"/>
          <w:szCs w:val="24"/>
        </w:rPr>
        <w:t>kt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Brak"/>
          <w:sz w:val="24"/>
          <w:szCs w:val="24"/>
        </w:rPr>
        <w:t>rego</w:t>
      </w:r>
      <w:proofErr w:type="spellEnd"/>
      <w:r>
        <w:rPr>
          <w:rStyle w:val="Brak"/>
          <w:sz w:val="24"/>
          <w:szCs w:val="24"/>
        </w:rPr>
        <w:t xml:space="preserve"> </w:t>
      </w:r>
      <w:proofErr w:type="spellStart"/>
      <w:r>
        <w:rPr>
          <w:rStyle w:val="Brak"/>
          <w:sz w:val="24"/>
          <w:szCs w:val="24"/>
        </w:rPr>
        <w:t>wz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 stanowi załącznik nr 3 do Zapytania.</w:t>
      </w:r>
    </w:p>
    <w:p w14:paraId="6573A355" w14:textId="77777777" w:rsidR="00792D48" w:rsidRDefault="000F28E0">
      <w:pPr>
        <w:pStyle w:val="WW-Tekstpodstawowywcity3"/>
        <w:widowControl/>
        <w:tabs>
          <w:tab w:val="left" w:pos="283"/>
          <w:tab w:val="center" w:pos="5267"/>
          <w:tab w:val="right" w:pos="9612"/>
        </w:tabs>
        <w:spacing w:after="0" w:line="360" w:lineRule="auto"/>
        <w:ind w:left="0"/>
        <w:jc w:val="both"/>
      </w:pPr>
      <w:r>
        <w:rPr>
          <w:rStyle w:val="Brak"/>
          <w:sz w:val="24"/>
          <w:szCs w:val="24"/>
        </w:rPr>
        <w:t xml:space="preserve">3)  aktualny odpis z właściwego rejestru albo wydruk z </w:t>
      </w:r>
      <w:proofErr w:type="spellStart"/>
      <w:r>
        <w:rPr>
          <w:rStyle w:val="Brak"/>
          <w:sz w:val="24"/>
          <w:szCs w:val="24"/>
        </w:rPr>
        <w:t>CEiDG</w:t>
      </w:r>
      <w:proofErr w:type="spellEnd"/>
      <w:r>
        <w:rPr>
          <w:rStyle w:val="Brak"/>
          <w:sz w:val="24"/>
          <w:szCs w:val="24"/>
        </w:rPr>
        <w:t>.</w:t>
      </w:r>
    </w:p>
    <w:p w14:paraId="204DE134" w14:textId="77777777" w:rsidR="00792D48" w:rsidRDefault="000F28E0">
      <w:pPr>
        <w:widowControl/>
        <w:jc w:val="both"/>
      </w:pPr>
      <w:r>
        <w:rPr>
          <w:rStyle w:val="Brak"/>
          <w:lang w:val="fr-FR"/>
        </w:rPr>
        <w:t>4) Dokument pe</w:t>
      </w:r>
      <w:proofErr w:type="spellStart"/>
      <w:r>
        <w:t>łnomocnictwa</w:t>
      </w:r>
      <w:proofErr w:type="spellEnd"/>
      <w:r>
        <w:t xml:space="preserve"> – w przypadku udzielenia pełnomocnictwa do podpisania oferty wraz załącznikami innej osobie niż upoważniona do reprezentacji.</w:t>
      </w:r>
    </w:p>
    <w:p w14:paraId="66C53BE4" w14:textId="77777777" w:rsidR="00792D48" w:rsidRDefault="00792D48">
      <w:pPr>
        <w:widowControl/>
      </w:pPr>
    </w:p>
    <w:p w14:paraId="379775EA" w14:textId="77777777" w:rsidR="00792D48" w:rsidRDefault="00792D48">
      <w:pPr>
        <w:tabs>
          <w:tab w:val="left" w:pos="1040"/>
        </w:tabs>
        <w:spacing w:line="360" w:lineRule="auto"/>
        <w:ind w:left="397" w:hanging="397"/>
        <w:jc w:val="center"/>
      </w:pPr>
    </w:p>
    <w:p w14:paraId="489374EA" w14:textId="77777777" w:rsidR="00792D48" w:rsidRDefault="000F28E0">
      <w:pPr>
        <w:tabs>
          <w:tab w:val="left" w:pos="1040"/>
        </w:tabs>
        <w:spacing w:line="360" w:lineRule="auto"/>
        <w:ind w:left="397" w:hanging="397"/>
        <w:jc w:val="center"/>
      </w:pPr>
      <w:r>
        <w:rPr>
          <w:rStyle w:val="Brak"/>
          <w:b/>
          <w:bCs/>
          <w:shd w:val="clear" w:color="auto" w:fill="CCCCCC"/>
        </w:rPr>
        <w:t>§ 7. Informacja o sposobie porozumiewania się Zamawiającego z Wykonawcami oraz przekazywania oświadczeń lub dokument</w:t>
      </w:r>
      <w:r>
        <w:rPr>
          <w:rStyle w:val="Brak"/>
          <w:b/>
          <w:bCs/>
          <w:shd w:val="clear" w:color="auto" w:fill="CCCCCC"/>
          <w:lang w:val="es-ES_tradnl"/>
        </w:rPr>
        <w:t>ó</w:t>
      </w:r>
      <w:r>
        <w:rPr>
          <w:rStyle w:val="Brak"/>
          <w:b/>
          <w:bCs/>
          <w:shd w:val="clear" w:color="auto" w:fill="CCCCCC"/>
        </w:rPr>
        <w:t>w, a także wskazanie os</w:t>
      </w:r>
      <w:r>
        <w:rPr>
          <w:rStyle w:val="Brak"/>
          <w:b/>
          <w:bCs/>
          <w:shd w:val="clear" w:color="auto" w:fill="CCCCCC"/>
          <w:lang w:val="es-ES_tradnl"/>
        </w:rPr>
        <w:t>ó</w:t>
      </w:r>
      <w:r>
        <w:rPr>
          <w:rStyle w:val="Brak"/>
          <w:b/>
          <w:bCs/>
          <w:shd w:val="clear" w:color="auto" w:fill="CCCCCC"/>
        </w:rPr>
        <w:t>b uprawnionych do porozumiewania się z Wykonawcami</w:t>
      </w:r>
    </w:p>
    <w:p w14:paraId="5BF905DB" w14:textId="77777777" w:rsidR="00792D48" w:rsidRDefault="00792D48">
      <w:pPr>
        <w:tabs>
          <w:tab w:val="left" w:pos="757"/>
        </w:tabs>
        <w:spacing w:line="360" w:lineRule="auto"/>
        <w:ind w:left="397" w:hanging="397"/>
        <w:jc w:val="both"/>
      </w:pPr>
    </w:p>
    <w:p w14:paraId="7B627C05" w14:textId="77777777" w:rsidR="00792D48" w:rsidRDefault="000F28E0">
      <w:pPr>
        <w:numPr>
          <w:ilvl w:val="0"/>
          <w:numId w:val="11"/>
        </w:numPr>
        <w:spacing w:line="360" w:lineRule="auto"/>
        <w:jc w:val="both"/>
      </w:pPr>
      <w:r>
        <w:t xml:space="preserve">W postępowaniu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zawiadomienia oraz informacje Zamawiający i Wykonawcy przekazują pisemnie, faksem lub drogą elektroniczną.</w:t>
      </w:r>
    </w:p>
    <w:p w14:paraId="0C3CC760" w14:textId="77777777" w:rsidR="00792D48" w:rsidRDefault="000F28E0">
      <w:pPr>
        <w:numPr>
          <w:ilvl w:val="0"/>
          <w:numId w:val="11"/>
        </w:numPr>
        <w:spacing w:line="360" w:lineRule="auto"/>
        <w:jc w:val="both"/>
      </w:pPr>
      <w:r>
        <w:t>Jeżeli Zamawiający lub Wykonawca przekazują oświadczenia, wnioski, zawiadomienia oraz informacje faksem lub drogą elektroniczną, każda ze stron na żądanie drugiej niezwłocznie potwierdza fakt ich otrzymania.</w:t>
      </w:r>
    </w:p>
    <w:p w14:paraId="18AB1D05" w14:textId="77777777" w:rsidR="00792D48" w:rsidRDefault="00792D48" w:rsidP="00956A3F">
      <w:pPr>
        <w:tabs>
          <w:tab w:val="left" w:pos="349"/>
        </w:tabs>
        <w:spacing w:line="360" w:lineRule="auto"/>
        <w:jc w:val="both"/>
      </w:pPr>
    </w:p>
    <w:p w14:paraId="7785092D" w14:textId="77777777" w:rsidR="00792D48" w:rsidRDefault="000F28E0">
      <w:pPr>
        <w:tabs>
          <w:tab w:val="left" w:pos="349"/>
        </w:tabs>
        <w:spacing w:line="360" w:lineRule="auto"/>
        <w:ind w:firstLine="10"/>
        <w:jc w:val="center"/>
      </w:pPr>
      <w:r>
        <w:rPr>
          <w:rStyle w:val="Brak"/>
          <w:b/>
          <w:bCs/>
          <w:shd w:val="clear" w:color="auto" w:fill="CCCCCC"/>
        </w:rPr>
        <w:t xml:space="preserve">§ </w:t>
      </w:r>
      <w:r>
        <w:rPr>
          <w:rStyle w:val="Brak"/>
          <w:b/>
          <w:bCs/>
          <w:shd w:val="clear" w:color="auto" w:fill="CCCCCC"/>
          <w:lang w:val="de-DE"/>
        </w:rPr>
        <w:t xml:space="preserve">8. Termin </w:t>
      </w:r>
      <w:proofErr w:type="spellStart"/>
      <w:r>
        <w:rPr>
          <w:rStyle w:val="Brak"/>
          <w:b/>
          <w:bCs/>
          <w:shd w:val="clear" w:color="auto" w:fill="CCCCCC"/>
          <w:lang w:val="de-DE"/>
        </w:rPr>
        <w:t>zwi</w:t>
      </w:r>
      <w:r>
        <w:rPr>
          <w:rStyle w:val="Brak"/>
          <w:b/>
          <w:bCs/>
          <w:shd w:val="clear" w:color="auto" w:fill="CCCCCC"/>
        </w:rPr>
        <w:t>ązania</w:t>
      </w:r>
      <w:proofErr w:type="spellEnd"/>
      <w:r>
        <w:rPr>
          <w:rStyle w:val="Brak"/>
          <w:b/>
          <w:bCs/>
          <w:shd w:val="clear" w:color="auto" w:fill="CCCCCC"/>
        </w:rPr>
        <w:t xml:space="preserve"> ofertą</w:t>
      </w:r>
    </w:p>
    <w:p w14:paraId="45BE04AD" w14:textId="77777777" w:rsidR="00792D48" w:rsidRDefault="00792D48">
      <w:pPr>
        <w:tabs>
          <w:tab w:val="left" w:pos="349"/>
        </w:tabs>
        <w:spacing w:line="360" w:lineRule="auto"/>
        <w:ind w:firstLine="10"/>
        <w:jc w:val="both"/>
      </w:pPr>
    </w:p>
    <w:p w14:paraId="25C6281B" w14:textId="77777777" w:rsidR="00792D48" w:rsidRDefault="000F28E0">
      <w:pPr>
        <w:numPr>
          <w:ilvl w:val="0"/>
          <w:numId w:val="13"/>
        </w:numPr>
        <w:spacing w:line="360" w:lineRule="auto"/>
        <w:jc w:val="both"/>
      </w:pPr>
      <w:r>
        <w:t>Wykonawca jest związany ofertą przez okres 30 dni.</w:t>
      </w:r>
    </w:p>
    <w:p w14:paraId="3DFD63AF" w14:textId="77777777" w:rsidR="00792D48" w:rsidRDefault="000F28E0">
      <w:pPr>
        <w:numPr>
          <w:ilvl w:val="0"/>
          <w:numId w:val="13"/>
        </w:numPr>
        <w:spacing w:line="360" w:lineRule="auto"/>
        <w:jc w:val="both"/>
      </w:pPr>
      <w:r>
        <w:t xml:space="preserve">Pierwszym dniem terminu związania ofertą jest dzień, w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rym upływa terminu składania ofert.</w:t>
      </w:r>
    </w:p>
    <w:p w14:paraId="5988B925" w14:textId="77777777" w:rsidR="00792D48" w:rsidRDefault="00792D48">
      <w:pPr>
        <w:tabs>
          <w:tab w:val="left" w:pos="9132"/>
        </w:tabs>
        <w:spacing w:line="360" w:lineRule="auto"/>
        <w:jc w:val="both"/>
      </w:pPr>
    </w:p>
    <w:p w14:paraId="6D339D46" w14:textId="77777777" w:rsidR="00792D48" w:rsidRDefault="000F28E0">
      <w:pPr>
        <w:tabs>
          <w:tab w:val="left" w:pos="349"/>
        </w:tabs>
        <w:spacing w:line="360" w:lineRule="auto"/>
        <w:ind w:firstLine="10"/>
        <w:jc w:val="center"/>
      </w:pPr>
      <w:r>
        <w:rPr>
          <w:rStyle w:val="Brak"/>
          <w:b/>
          <w:bCs/>
          <w:shd w:val="clear" w:color="auto" w:fill="CCCCCC"/>
        </w:rPr>
        <w:t>§ 9. Opis sposobu przygotowywania ofert</w:t>
      </w:r>
    </w:p>
    <w:p w14:paraId="702588A7" w14:textId="77777777" w:rsidR="00792D48" w:rsidRDefault="00792D48">
      <w:pPr>
        <w:tabs>
          <w:tab w:val="left" w:pos="349"/>
        </w:tabs>
        <w:spacing w:line="360" w:lineRule="auto"/>
        <w:ind w:firstLine="10"/>
        <w:jc w:val="both"/>
      </w:pPr>
    </w:p>
    <w:p w14:paraId="6AF8632E" w14:textId="77777777" w:rsidR="00792D48" w:rsidRDefault="000F28E0">
      <w:pPr>
        <w:numPr>
          <w:ilvl w:val="1"/>
          <w:numId w:val="15"/>
        </w:numPr>
        <w:spacing w:line="360" w:lineRule="auto"/>
        <w:jc w:val="both"/>
      </w:pPr>
      <w:r>
        <w:t>Dokumenty są składane w oryginale lub kopii poświadczonej za zgodność z oryginałem przez Wykonawcę</w:t>
      </w:r>
      <w:r>
        <w:rPr>
          <w:rStyle w:val="Pogrubienie"/>
        </w:rPr>
        <w:t xml:space="preserve">. </w:t>
      </w:r>
      <w:r>
        <w:t xml:space="preserve"> </w:t>
      </w:r>
    </w:p>
    <w:p w14:paraId="5601C6EF" w14:textId="77777777" w:rsidR="00792D48" w:rsidRDefault="000F28E0">
      <w:pPr>
        <w:numPr>
          <w:ilvl w:val="1"/>
          <w:numId w:val="15"/>
        </w:numPr>
        <w:spacing w:line="360" w:lineRule="auto"/>
        <w:jc w:val="both"/>
      </w:pPr>
      <w:r>
        <w:t>Zamawiający może żądać przedstawienia oryginału lub notarialnie poświadczonej kopii dokumentu wyłącznie wtedy, gdy złożona przez Wykonawcę kopia dokumentu jest nieczytelna lub budzi wątpliwości co do jej prawdziwości.</w:t>
      </w:r>
    </w:p>
    <w:p w14:paraId="1D3995F8" w14:textId="77777777" w:rsidR="00792D48" w:rsidRDefault="000F28E0">
      <w:pPr>
        <w:numPr>
          <w:ilvl w:val="1"/>
          <w:numId w:val="15"/>
        </w:numPr>
        <w:spacing w:line="360" w:lineRule="auto"/>
        <w:jc w:val="both"/>
      </w:pPr>
      <w:r>
        <w:t xml:space="preserve">Dokumenty sporządzone w języku obcym są składane wraz z tłumaczeniem na język polski. </w:t>
      </w:r>
    </w:p>
    <w:p w14:paraId="453B0816" w14:textId="77777777" w:rsidR="00792D48" w:rsidRDefault="000F28E0">
      <w:pPr>
        <w:numPr>
          <w:ilvl w:val="1"/>
          <w:numId w:val="15"/>
        </w:numPr>
        <w:spacing w:line="360" w:lineRule="auto"/>
        <w:jc w:val="both"/>
      </w:pPr>
      <w:r>
        <w:t xml:space="preserve">Wykonawca może złożyć jedną </w:t>
      </w:r>
      <w:r>
        <w:rPr>
          <w:rStyle w:val="Brak"/>
          <w:lang w:val="pt-PT"/>
        </w:rPr>
        <w:t>ofert</w:t>
      </w:r>
      <w:r>
        <w:t>ę, na wszystkie pakiety łącznie.</w:t>
      </w:r>
    </w:p>
    <w:p w14:paraId="04B2084A" w14:textId="77777777" w:rsidR="00792D48" w:rsidRDefault="000F28E0">
      <w:pPr>
        <w:tabs>
          <w:tab w:val="left" w:pos="9132"/>
        </w:tabs>
        <w:spacing w:line="360" w:lineRule="auto"/>
        <w:ind w:left="567"/>
        <w:jc w:val="both"/>
      </w:pPr>
      <w:r>
        <w:t xml:space="preserve">Cena netto powinna zawierać: koszty transportu, koszty ubezpieczenia, koszty opakowania, oraz wszelkie inne składowe niezbędne do realizacji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za wyjątkiem podatku VAT. </w:t>
      </w:r>
    </w:p>
    <w:p w14:paraId="3CF4BF9F" w14:textId="77777777" w:rsidR="00792D48" w:rsidRDefault="000F28E0">
      <w:pPr>
        <w:numPr>
          <w:ilvl w:val="1"/>
          <w:numId w:val="15"/>
        </w:numPr>
        <w:spacing w:line="360" w:lineRule="auto"/>
        <w:jc w:val="both"/>
      </w:pPr>
      <w:r>
        <w:t>Podana w ofercie cena winna być ceną ostateczną, po uwzględnieniu wszystkich parametr</w:t>
      </w:r>
      <w:r>
        <w:rPr>
          <w:rStyle w:val="Brak"/>
          <w:lang w:val="es-ES_tradnl"/>
        </w:rPr>
        <w:t>ó</w:t>
      </w:r>
      <w:r>
        <w:t xml:space="preserve">w. Cena oferty powinna zawierać w sobie upusty oferowane przez danego Wykonawcę,  wszystkie składowe związane z dostawą do siedziby Zamawiającego w miejscu przez niego wskazanym oraz wszystkie dodatkowe koszty (np. wymagane podatki, ewentualne opłaty dodatkowe, </w:t>
      </w:r>
      <w:proofErr w:type="spellStart"/>
      <w:r>
        <w:t>itp</w:t>
      </w:r>
      <w:proofErr w:type="spellEnd"/>
      <w:r>
        <w:t xml:space="preserve">). </w:t>
      </w:r>
    </w:p>
    <w:p w14:paraId="14680E35" w14:textId="77777777" w:rsidR="00792D48" w:rsidRDefault="000F28E0">
      <w:pPr>
        <w:numPr>
          <w:ilvl w:val="1"/>
          <w:numId w:val="15"/>
        </w:numPr>
        <w:spacing w:line="360" w:lineRule="auto"/>
        <w:jc w:val="both"/>
        <w:rPr>
          <w:b/>
          <w:bCs/>
        </w:rPr>
      </w:pPr>
      <w:r>
        <w:rPr>
          <w:rStyle w:val="Brak"/>
        </w:rPr>
        <w:t xml:space="preserve">Kwotę podatku VAT należy obliczyć zgodnie z zasadami ustawy z dnia 11 marca 2004r. o podatku od towaru i usług (Dz. U. z 2017r. poz. 1221, z późn.zm.). </w:t>
      </w:r>
    </w:p>
    <w:p w14:paraId="76F5B9C1" w14:textId="77777777" w:rsidR="00792D48" w:rsidRDefault="000F28E0">
      <w:pPr>
        <w:numPr>
          <w:ilvl w:val="1"/>
          <w:numId w:val="15"/>
        </w:numPr>
        <w:spacing w:line="360" w:lineRule="auto"/>
        <w:jc w:val="both"/>
      </w:pPr>
      <w:r>
        <w:t xml:space="preserve">Cena oferty ma być podana w zł. </w:t>
      </w:r>
    </w:p>
    <w:p w14:paraId="4BE40B49" w14:textId="77777777" w:rsidR="00792D48" w:rsidRDefault="000F28E0">
      <w:pPr>
        <w:numPr>
          <w:ilvl w:val="1"/>
          <w:numId w:val="15"/>
        </w:numPr>
        <w:spacing w:line="360" w:lineRule="auto"/>
        <w:jc w:val="both"/>
      </w:pPr>
      <w:r>
        <w:t>Wszelkie opusty udzielone przez Wykonawcę muszą zostać wliczone w cenę.</w:t>
      </w:r>
    </w:p>
    <w:p w14:paraId="0691D833" w14:textId="77777777" w:rsidR="00792D48" w:rsidRDefault="000F28E0">
      <w:pPr>
        <w:numPr>
          <w:ilvl w:val="1"/>
          <w:numId w:val="15"/>
        </w:numPr>
        <w:spacing w:line="360" w:lineRule="auto"/>
        <w:jc w:val="both"/>
      </w:pPr>
      <w:r>
        <w:t>Ofertę składa się w formie pisemnej, pod rygorem nieważności</w:t>
      </w:r>
    </w:p>
    <w:p w14:paraId="241FC67D" w14:textId="77777777" w:rsidR="00792D48" w:rsidRDefault="000F28E0">
      <w:pPr>
        <w:numPr>
          <w:ilvl w:val="1"/>
          <w:numId w:val="15"/>
        </w:numPr>
        <w:spacing w:line="360" w:lineRule="auto"/>
        <w:jc w:val="both"/>
      </w:pPr>
      <w:r>
        <w:t xml:space="preserve">Oferta musi być przygotowana w języku polskim, pisemnie na papierze przy użyciu techniki pisarskiej pozostawiającej trwałe ślady (maszyna do pisania, drukarka komputerowa, długopis itp.). </w:t>
      </w:r>
    </w:p>
    <w:p w14:paraId="720E7875" w14:textId="77777777" w:rsidR="00792D48" w:rsidRDefault="000F28E0">
      <w:pPr>
        <w:numPr>
          <w:ilvl w:val="1"/>
          <w:numId w:val="15"/>
        </w:numPr>
        <w:spacing w:line="360" w:lineRule="auto"/>
        <w:jc w:val="both"/>
      </w:pPr>
      <w:r>
        <w:t xml:space="preserve">Oferta powinna być trwale zespolona tak, aby niemożliwe było jej przypadkowe zdekompletowanie. </w:t>
      </w:r>
    </w:p>
    <w:p w14:paraId="3030128C" w14:textId="77777777" w:rsidR="00792D48" w:rsidRDefault="000F28E0">
      <w:pPr>
        <w:numPr>
          <w:ilvl w:val="1"/>
          <w:numId w:val="15"/>
        </w:numPr>
        <w:spacing w:line="360" w:lineRule="auto"/>
        <w:jc w:val="both"/>
      </w:pPr>
      <w:r>
        <w:t>Wszelkie poprawki lub zmiany (r</w:t>
      </w:r>
      <w:r>
        <w:rPr>
          <w:rStyle w:val="Brak"/>
          <w:lang w:val="es-ES_tradnl"/>
        </w:rPr>
        <w:t>ó</w:t>
      </w:r>
      <w:proofErr w:type="spellStart"/>
      <w:r>
        <w:t>wnież</w:t>
      </w:r>
      <w:proofErr w:type="spellEnd"/>
      <w:r>
        <w:t xml:space="preserve"> te przy użyciu korektora) w ofercie, w tym w załącznikach, muszą być </w:t>
      </w:r>
      <w:r>
        <w:rPr>
          <w:rStyle w:val="Brak"/>
          <w:lang w:val="en-US"/>
        </w:rPr>
        <w:t>w</w:t>
      </w:r>
      <w:proofErr w:type="spellStart"/>
      <w:r>
        <w:t>łasnoręcznie</w:t>
      </w:r>
      <w:proofErr w:type="spellEnd"/>
      <w:r>
        <w:t xml:space="preserve"> podpisane przez osobę </w:t>
      </w:r>
      <w:proofErr w:type="spellStart"/>
      <w:r>
        <w:t>upoważ</w:t>
      </w:r>
      <w:proofErr w:type="spellEnd"/>
      <w:r>
        <w:rPr>
          <w:rStyle w:val="Brak"/>
          <w:lang w:val="fr-FR"/>
        </w:rPr>
        <w:t>nion</w:t>
      </w:r>
      <w:r>
        <w:t>ą do podpisania oferty.</w:t>
      </w:r>
    </w:p>
    <w:p w14:paraId="3F444A05" w14:textId="77777777" w:rsidR="00792D48" w:rsidRDefault="000F28E0">
      <w:pPr>
        <w:numPr>
          <w:ilvl w:val="1"/>
          <w:numId w:val="15"/>
        </w:numPr>
        <w:spacing w:line="360" w:lineRule="auto"/>
        <w:jc w:val="both"/>
        <w:rPr>
          <w:lang w:val="it-IT"/>
        </w:rPr>
      </w:pPr>
      <w:r>
        <w:rPr>
          <w:rStyle w:val="Brak"/>
          <w:lang w:val="it-IT"/>
        </w:rPr>
        <w:t>Zaleca si</w:t>
      </w:r>
      <w:r>
        <w:t>ę, aby oferta złożona została na kolejno ponumerowanych stronach z numeracją stron rozpoczynającą się od numeru 1 umieszczonego na pierwszej stronie oferty.</w:t>
      </w:r>
    </w:p>
    <w:p w14:paraId="39D86E65" w14:textId="77777777" w:rsidR="00792D48" w:rsidRDefault="000F28E0">
      <w:pPr>
        <w:numPr>
          <w:ilvl w:val="1"/>
          <w:numId w:val="15"/>
        </w:numPr>
        <w:spacing w:line="360" w:lineRule="auto"/>
        <w:jc w:val="both"/>
      </w:pPr>
      <w:r>
        <w:t xml:space="preserve">W przypadku oferty składanej przez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ubiegających się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 xml:space="preserve"> oferta musi być opatrzona nazwami wszystkich </w:t>
      </w:r>
      <w:proofErr w:type="spellStart"/>
      <w:r>
        <w:t>Wykonawc</w:t>
      </w:r>
      <w:proofErr w:type="spellEnd"/>
      <w:r>
        <w:rPr>
          <w:rStyle w:val="Brak"/>
          <w:lang w:val="es-ES_tradnl"/>
        </w:rPr>
        <w:t>ó</w:t>
      </w:r>
      <w:r>
        <w:t xml:space="preserve">w ubiegających się </w:t>
      </w:r>
      <w:proofErr w:type="spellStart"/>
      <w:r>
        <w:t>wsp</w:t>
      </w:r>
      <w:proofErr w:type="spellEnd"/>
      <w:r>
        <w:rPr>
          <w:rStyle w:val="Brak"/>
          <w:lang w:val="es-ES_tradnl"/>
        </w:rPr>
        <w:t>ó</w:t>
      </w:r>
      <w:r>
        <w:t xml:space="preserve">lnie o udzielenie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wienia</w:t>
      </w:r>
      <w:proofErr w:type="spellEnd"/>
      <w:r>
        <w:t>.</w:t>
      </w:r>
    </w:p>
    <w:p w14:paraId="3F0FE498" w14:textId="77777777" w:rsidR="00792D48" w:rsidRDefault="000F28E0">
      <w:pPr>
        <w:numPr>
          <w:ilvl w:val="1"/>
          <w:numId w:val="15"/>
        </w:numPr>
        <w:spacing w:line="360" w:lineRule="auto"/>
        <w:jc w:val="both"/>
      </w:pPr>
      <w:r>
        <w:t xml:space="preserve">Każda strona oferty wraz z załącznikami musi być podpisana przez osobę </w:t>
      </w:r>
      <w:proofErr w:type="spellStart"/>
      <w:r>
        <w:t>upoważ</w:t>
      </w:r>
      <w:proofErr w:type="spellEnd"/>
      <w:r>
        <w:rPr>
          <w:rStyle w:val="Brak"/>
          <w:lang w:val="fr-FR"/>
        </w:rPr>
        <w:t>nion</w:t>
      </w:r>
      <w:r>
        <w:t>ą do podpisania oferty. Zamawiający nie wymaga podpisywania czystych stron.</w:t>
      </w:r>
    </w:p>
    <w:p w14:paraId="5FC17522" w14:textId="77777777" w:rsidR="00792D48" w:rsidRDefault="000F28E0">
      <w:pPr>
        <w:numPr>
          <w:ilvl w:val="1"/>
          <w:numId w:val="15"/>
        </w:numPr>
        <w:spacing w:line="360" w:lineRule="auto"/>
        <w:jc w:val="both"/>
      </w:pPr>
      <w:r>
        <w:t>W przypadku, gdy wykonawcę reprezentuje pełnomocnik do oferty musi być załączone pełnomocnictwo (w oryginale lub odpis poświadczony notarialnie), określające zakres pełnomocnictwa. Pełnomocnictwo musi być podpisane przez osoby uprawnione do reprezentowania podmiotu, chyba ż</w:t>
      </w:r>
      <w:r>
        <w:rPr>
          <w:rStyle w:val="Brak"/>
          <w:lang w:val="it-IT"/>
        </w:rPr>
        <w:t>e pe</w:t>
      </w:r>
      <w:proofErr w:type="spellStart"/>
      <w:r>
        <w:t>łnomocnictwo</w:t>
      </w:r>
      <w:proofErr w:type="spellEnd"/>
      <w:r>
        <w:t xml:space="preserve"> wynika z innych załączonych do oferty dokument</w:t>
      </w:r>
      <w:r>
        <w:rPr>
          <w:rStyle w:val="Brak"/>
          <w:lang w:val="es-ES_tradnl"/>
        </w:rPr>
        <w:t>ó</w:t>
      </w:r>
      <w:r>
        <w:t>w.</w:t>
      </w:r>
    </w:p>
    <w:p w14:paraId="1BB771FF" w14:textId="77777777" w:rsidR="00792D48" w:rsidRDefault="000F28E0">
      <w:pPr>
        <w:numPr>
          <w:ilvl w:val="1"/>
          <w:numId w:val="15"/>
        </w:numPr>
        <w:spacing w:line="360" w:lineRule="auto"/>
        <w:jc w:val="both"/>
      </w:pPr>
      <w:r>
        <w:t xml:space="preserve">Wykonawca, nie później niż przed upływem terminu składania ofert, ma prawo zastrzec </w:t>
      </w:r>
      <w:r>
        <w:rPr>
          <w:rStyle w:val="Brak"/>
          <w:rFonts w:ascii="Arial Unicode MS" w:hAnsi="Arial Unicode MS"/>
        </w:rPr>
        <w:br/>
      </w:r>
      <w:r>
        <w:t>w swojej ofercie informacje stanowiące tajemnicę przedsiębiorstwa w rozumieniu przepis</w:t>
      </w:r>
      <w:r>
        <w:rPr>
          <w:rStyle w:val="Brak"/>
          <w:lang w:val="es-ES_tradnl"/>
        </w:rPr>
        <w:t>ó</w:t>
      </w:r>
      <w:r>
        <w:t xml:space="preserve">w o zwalczaniu nieuczciwej konkurencji. W tym przypadku Wykonawca powinien zastrzeżoną część oferty oznaczyć w </w:t>
      </w:r>
      <w:proofErr w:type="spellStart"/>
      <w:r>
        <w:t>spos</w:t>
      </w:r>
      <w:proofErr w:type="spellEnd"/>
      <w:r>
        <w:rPr>
          <w:rStyle w:val="Brak"/>
          <w:lang w:val="es-ES_tradnl"/>
        </w:rPr>
        <w:t>ó</w:t>
      </w:r>
      <w:r>
        <w:t xml:space="preserve">b niebudzący </w:t>
      </w:r>
      <w:proofErr w:type="spellStart"/>
      <w:r>
        <w:t>wątpliwoś</w:t>
      </w:r>
      <w:proofErr w:type="spellEnd"/>
      <w:r>
        <w:rPr>
          <w:rStyle w:val="Brak"/>
          <w:lang w:val="it-IT"/>
        </w:rPr>
        <w:t>ci, i</w:t>
      </w:r>
      <w:r>
        <w:t>ż stanowi ona zastrzeżoną tajemnicę przedsiębiorstwa np. umieścić ją w odrębnym (wydzielonym) opakowaniu oznaczonym napisem: „TAJEMNICA PRZEDSIĘ</w:t>
      </w:r>
      <w:r>
        <w:rPr>
          <w:rStyle w:val="Brak"/>
          <w:lang w:val="nl-NL"/>
        </w:rPr>
        <w:t>BIORSTWA - NIE UDOST</w:t>
      </w:r>
      <w:r>
        <w:t xml:space="preserve">ĘPNIAĆ”. </w:t>
      </w:r>
    </w:p>
    <w:p w14:paraId="679CF28A" w14:textId="77777777" w:rsidR="00792D48" w:rsidRDefault="000F28E0">
      <w:pPr>
        <w:numPr>
          <w:ilvl w:val="1"/>
          <w:numId w:val="15"/>
        </w:numPr>
        <w:spacing w:line="360" w:lineRule="auto"/>
        <w:jc w:val="both"/>
      </w:pPr>
      <w:r>
        <w:t>Wymaga się, aby każda załączona do oferty kopia wymaganego dokumentu była poświadczona za zgodność z oryginałem (na każdej stronie zawierającej treść) przez uprawnionego przedstawiciela Wykonawcy upoważnionego do podpisania oferty.</w:t>
      </w:r>
    </w:p>
    <w:p w14:paraId="0B118D19" w14:textId="77777777" w:rsidR="00792D48" w:rsidRDefault="000F28E0">
      <w:pPr>
        <w:numPr>
          <w:ilvl w:val="1"/>
          <w:numId w:val="15"/>
        </w:numPr>
        <w:spacing w:line="360" w:lineRule="auto"/>
        <w:jc w:val="both"/>
      </w:pPr>
      <w:r>
        <w:t>Koszt przygotowania i złożenia oferty obciąża jedynie Wykonawcę.</w:t>
      </w:r>
    </w:p>
    <w:p w14:paraId="3B5EC050" w14:textId="3F1CC8CF" w:rsidR="00792D48" w:rsidRDefault="000F28E0">
      <w:pPr>
        <w:numPr>
          <w:ilvl w:val="1"/>
          <w:numId w:val="15"/>
        </w:numPr>
        <w:spacing w:line="360" w:lineRule="auto"/>
        <w:jc w:val="both"/>
        <w:rPr>
          <w:b/>
          <w:bCs/>
        </w:rPr>
      </w:pPr>
      <w:r>
        <w:rPr>
          <w:rStyle w:val="Brak"/>
        </w:rPr>
        <w:t xml:space="preserve">Ofertę </w:t>
      </w:r>
      <w:r>
        <w:rPr>
          <w:rStyle w:val="Brak"/>
          <w:lang w:val="it-IT"/>
        </w:rPr>
        <w:t>nale</w:t>
      </w:r>
      <w:proofErr w:type="spellStart"/>
      <w:r>
        <w:rPr>
          <w:rStyle w:val="Brak"/>
        </w:rPr>
        <w:t>ży</w:t>
      </w:r>
      <w:proofErr w:type="spellEnd"/>
      <w:r>
        <w:rPr>
          <w:rStyle w:val="Brak"/>
        </w:rPr>
        <w:t xml:space="preserve"> złożyć w trwale zamkniętych opakowaniach (kopertach), uniemożliwiającym przypadkowe otwarcie i zapoznanie się z jej treścią przed upływem terminu składania ofert. Wykonawca zamieści ofertę w zamkniętej kopercie, tj.: opakowanie</w:t>
      </w:r>
      <w:r>
        <w:rPr>
          <w:b/>
          <w:bCs/>
        </w:rPr>
        <w:t xml:space="preserve"> </w:t>
      </w:r>
      <w:r>
        <w:rPr>
          <w:rStyle w:val="Brak"/>
        </w:rPr>
        <w:t xml:space="preserve">powinno zostać opatrzone </w:t>
      </w:r>
      <w:r>
        <w:rPr>
          <w:b/>
          <w:bCs/>
        </w:rPr>
        <w:t xml:space="preserve">nazwą przedmiotu </w:t>
      </w:r>
      <w:proofErr w:type="spellStart"/>
      <w:r>
        <w:rPr>
          <w:b/>
          <w:bCs/>
        </w:rPr>
        <w:t>zam</w:t>
      </w:r>
      <w:proofErr w:type="spellEnd"/>
      <w:r>
        <w:rPr>
          <w:rStyle w:val="Brak"/>
          <w:b/>
          <w:bCs/>
          <w:lang w:val="es-ES_tradnl"/>
        </w:rPr>
        <w:t>ó</w:t>
      </w:r>
      <w:proofErr w:type="spellStart"/>
      <w:r>
        <w:rPr>
          <w:b/>
          <w:bCs/>
        </w:rPr>
        <w:t>wienia</w:t>
      </w:r>
      <w:proofErr w:type="spellEnd"/>
      <w:r w:rsidR="00956A3F">
        <w:rPr>
          <w:b/>
          <w:bCs/>
        </w:rPr>
        <w:t xml:space="preserve"> </w:t>
      </w:r>
      <w:r>
        <w:rPr>
          <w:b/>
          <w:bCs/>
        </w:rPr>
        <w:t>oraz nazwą Zamawiającego wraz z adresem, nazwą Wykonawcy wraz z adresem i numerem telefonu (może być pieczęć). Nie otwierać przed 2</w:t>
      </w:r>
      <w:r w:rsidR="00956A3F">
        <w:rPr>
          <w:b/>
          <w:bCs/>
        </w:rPr>
        <w:t>7</w:t>
      </w:r>
      <w:r>
        <w:rPr>
          <w:b/>
          <w:bCs/>
        </w:rPr>
        <w:t>.</w:t>
      </w:r>
      <w:r w:rsidR="00956A3F">
        <w:rPr>
          <w:b/>
          <w:bCs/>
        </w:rPr>
        <w:t>08</w:t>
      </w:r>
      <w:r>
        <w:rPr>
          <w:b/>
          <w:bCs/>
        </w:rPr>
        <w:t>.20</w:t>
      </w:r>
      <w:r w:rsidR="00956A3F">
        <w:rPr>
          <w:b/>
          <w:bCs/>
        </w:rPr>
        <w:t>20</w:t>
      </w:r>
      <w:r>
        <w:rPr>
          <w:b/>
          <w:bCs/>
        </w:rPr>
        <w:t xml:space="preserve"> roku, godz. 1</w:t>
      </w:r>
      <w:r w:rsidR="00956A3F">
        <w:rPr>
          <w:b/>
          <w:bCs/>
        </w:rPr>
        <w:t>3</w:t>
      </w:r>
      <w:r>
        <w:rPr>
          <w:b/>
          <w:bCs/>
        </w:rPr>
        <w:t>:15</w:t>
      </w:r>
    </w:p>
    <w:p w14:paraId="3D049ACC" w14:textId="77777777" w:rsidR="00792D48" w:rsidRDefault="000F28E0">
      <w:pPr>
        <w:numPr>
          <w:ilvl w:val="1"/>
          <w:numId w:val="15"/>
        </w:numPr>
        <w:spacing w:line="360" w:lineRule="auto"/>
        <w:jc w:val="both"/>
      </w:pPr>
      <w:r>
        <w:t>Oferta powinna być zapakowana tak, aby jej rozpakowanie w kancelarii nie spowodowało naruszenia oferty właściwej. Nie zastosowanie się do tego zalecenia może spowodować zapoznanie się z treścią oferty przed terminem składania ofert z winy leżącej po stronie Wykonawcy.</w:t>
      </w:r>
    </w:p>
    <w:p w14:paraId="74B366DD" w14:textId="77777777" w:rsidR="00792D48" w:rsidRDefault="00792D48">
      <w:pPr>
        <w:tabs>
          <w:tab w:val="left" w:pos="349"/>
        </w:tabs>
        <w:spacing w:line="360" w:lineRule="auto"/>
        <w:ind w:firstLine="10"/>
        <w:jc w:val="center"/>
      </w:pPr>
    </w:p>
    <w:p w14:paraId="217E1590" w14:textId="77777777" w:rsidR="00792D48" w:rsidRDefault="000F28E0">
      <w:pPr>
        <w:tabs>
          <w:tab w:val="left" w:pos="349"/>
        </w:tabs>
        <w:spacing w:line="360" w:lineRule="auto"/>
        <w:ind w:firstLine="10"/>
        <w:jc w:val="center"/>
      </w:pPr>
      <w:r>
        <w:rPr>
          <w:rStyle w:val="Brak"/>
          <w:b/>
          <w:bCs/>
          <w:shd w:val="clear" w:color="auto" w:fill="CCCCCC"/>
        </w:rPr>
        <w:t>§ 10. Miejsce oraz termin składania i otwarcia ofert</w:t>
      </w:r>
    </w:p>
    <w:p w14:paraId="7D0DF0BA" w14:textId="77777777" w:rsidR="00792D48" w:rsidRDefault="00792D48">
      <w:pPr>
        <w:tabs>
          <w:tab w:val="left" w:pos="349"/>
        </w:tabs>
        <w:spacing w:line="360" w:lineRule="auto"/>
        <w:ind w:firstLine="10"/>
        <w:jc w:val="center"/>
      </w:pPr>
    </w:p>
    <w:p w14:paraId="3B11DED7" w14:textId="77777777" w:rsidR="00956A3F" w:rsidRDefault="000F28E0" w:rsidP="00956A3F">
      <w:pPr>
        <w:numPr>
          <w:ilvl w:val="0"/>
          <w:numId w:val="17"/>
        </w:numPr>
        <w:spacing w:line="360" w:lineRule="auto"/>
        <w:jc w:val="both"/>
      </w:pPr>
      <w:r>
        <w:t xml:space="preserve">Miejscem składania ofert jest Samodzielny Publiczny Zakład Opieki Zdrowotnej w Nasielsku </w:t>
      </w:r>
      <w:r>
        <w:rPr>
          <w:rStyle w:val="Brak"/>
          <w:rFonts w:ascii="Arial Unicode MS" w:hAnsi="Arial Unicode MS"/>
        </w:rPr>
        <w:br/>
      </w:r>
      <w:r>
        <w:t xml:space="preserve">ul. Sportowa 2, 05-190 Nasielsk, sekretariat - </w:t>
      </w:r>
      <w:proofErr w:type="spellStart"/>
      <w:r>
        <w:t>pok</w:t>
      </w:r>
      <w:proofErr w:type="spellEnd"/>
      <w:r>
        <w:rPr>
          <w:rStyle w:val="Brak"/>
          <w:lang w:val="es-ES_tradnl"/>
        </w:rPr>
        <w:t>ó</w:t>
      </w:r>
      <w:r>
        <w:t>j nr 301.</w:t>
      </w:r>
    </w:p>
    <w:p w14:paraId="147B4DE3" w14:textId="65E8DD05" w:rsidR="00792D48" w:rsidRPr="00956A3F" w:rsidRDefault="000F28E0" w:rsidP="00956A3F">
      <w:pPr>
        <w:numPr>
          <w:ilvl w:val="0"/>
          <w:numId w:val="17"/>
        </w:numPr>
        <w:spacing w:line="360" w:lineRule="auto"/>
        <w:jc w:val="both"/>
      </w:pPr>
      <w:proofErr w:type="spellStart"/>
      <w:r w:rsidRPr="00956A3F">
        <w:rPr>
          <w:rStyle w:val="Brak"/>
          <w:lang w:val="de-DE"/>
        </w:rPr>
        <w:t>Terminem</w:t>
      </w:r>
      <w:proofErr w:type="spellEnd"/>
      <w:r w:rsidRPr="00956A3F">
        <w:rPr>
          <w:rStyle w:val="Brak"/>
          <w:lang w:val="de-DE"/>
        </w:rPr>
        <w:t xml:space="preserve"> </w:t>
      </w:r>
      <w:proofErr w:type="spellStart"/>
      <w:r w:rsidRPr="00956A3F">
        <w:rPr>
          <w:rStyle w:val="Brak"/>
          <w:lang w:val="de-DE"/>
        </w:rPr>
        <w:t>sk</w:t>
      </w:r>
      <w:r>
        <w:rPr>
          <w:rStyle w:val="Brak"/>
        </w:rPr>
        <w:t>ładania</w:t>
      </w:r>
      <w:proofErr w:type="spellEnd"/>
      <w:r>
        <w:rPr>
          <w:rStyle w:val="Brak"/>
        </w:rPr>
        <w:t xml:space="preserve"> ofert jest dzień </w:t>
      </w:r>
      <w:r w:rsidR="00956A3F" w:rsidRPr="00956A3F">
        <w:rPr>
          <w:b/>
          <w:bCs/>
        </w:rPr>
        <w:t>27.08.2020 roku, godz. 13:</w:t>
      </w:r>
      <w:r w:rsidR="00956A3F">
        <w:rPr>
          <w:b/>
          <w:bCs/>
        </w:rPr>
        <w:t>00</w:t>
      </w:r>
    </w:p>
    <w:p w14:paraId="5967CD0A" w14:textId="77777777" w:rsidR="00792D48" w:rsidRDefault="000F28E0">
      <w:pPr>
        <w:numPr>
          <w:ilvl w:val="0"/>
          <w:numId w:val="1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Miejscem otwarcia ofert jest Samodzielny Publiczny Zakład Opieki Zdrowotnej w Nasielsku ul. Sportowa 2, 05-190 Nasielsk , Gabinet Dyrektora.</w:t>
      </w:r>
    </w:p>
    <w:p w14:paraId="7E31CEB9" w14:textId="53AA85ED" w:rsidR="00792D48" w:rsidRDefault="000F28E0">
      <w:pPr>
        <w:numPr>
          <w:ilvl w:val="0"/>
          <w:numId w:val="17"/>
        </w:numPr>
        <w:spacing w:line="360" w:lineRule="auto"/>
        <w:jc w:val="both"/>
        <w:rPr>
          <w:b/>
          <w:bCs/>
        </w:rPr>
      </w:pPr>
      <w:r>
        <w:rPr>
          <w:rStyle w:val="Brak"/>
        </w:rPr>
        <w:t xml:space="preserve">Terminem otwarcia ofert jest dzień </w:t>
      </w:r>
      <w:r w:rsidR="00F47DC8" w:rsidRPr="00956A3F">
        <w:rPr>
          <w:b/>
          <w:bCs/>
        </w:rPr>
        <w:t>27.08.2020</w:t>
      </w:r>
      <w:r>
        <w:rPr>
          <w:b/>
          <w:bCs/>
        </w:rPr>
        <w:t xml:space="preserve">. godzina </w:t>
      </w:r>
      <w:r w:rsidR="00956A3F">
        <w:rPr>
          <w:b/>
          <w:bCs/>
        </w:rPr>
        <w:t>13</w:t>
      </w:r>
      <w:r>
        <w:rPr>
          <w:b/>
          <w:bCs/>
        </w:rPr>
        <w:t>.</w:t>
      </w:r>
      <w:r w:rsidR="00956A3F">
        <w:rPr>
          <w:b/>
          <w:bCs/>
        </w:rPr>
        <w:t>15</w:t>
      </w:r>
    </w:p>
    <w:p w14:paraId="57D48418" w14:textId="77777777" w:rsidR="00792D48" w:rsidRDefault="000F28E0">
      <w:pPr>
        <w:numPr>
          <w:ilvl w:val="0"/>
          <w:numId w:val="17"/>
        </w:numPr>
        <w:spacing w:line="360" w:lineRule="auto"/>
        <w:jc w:val="both"/>
      </w:pPr>
      <w:r>
        <w:t xml:space="preserve">Wykonawca może, przed upływem terminu do składania ofert, zmienić lub wycofać </w:t>
      </w:r>
      <w:r>
        <w:rPr>
          <w:rStyle w:val="Brak"/>
          <w:lang w:val="pt-PT"/>
        </w:rPr>
        <w:t>ofert</w:t>
      </w:r>
      <w:r>
        <w:t>ę.</w:t>
      </w:r>
    </w:p>
    <w:p w14:paraId="0EDC7459" w14:textId="77777777" w:rsidR="00792D48" w:rsidRDefault="000F28E0">
      <w:pPr>
        <w:numPr>
          <w:ilvl w:val="0"/>
          <w:numId w:val="17"/>
        </w:numPr>
        <w:spacing w:line="360" w:lineRule="auto"/>
        <w:jc w:val="both"/>
      </w:pPr>
      <w:r>
        <w:t xml:space="preserve">Zmiana lub wycofanie złożonej oferty musi zostać dokonane w </w:t>
      </w:r>
      <w:proofErr w:type="spellStart"/>
      <w:r>
        <w:t>spos</w:t>
      </w:r>
      <w:proofErr w:type="spellEnd"/>
      <w:r>
        <w:rPr>
          <w:rStyle w:val="Brak"/>
          <w:lang w:val="es-ES_tradnl"/>
        </w:rPr>
        <w:t>ó</w:t>
      </w:r>
      <w:r>
        <w:t>b i w formie przewidzianej dla złożenia oferty, z zastrzeżeniem, że opakowanie zawierające informację o zmianie bądź wycofaniu oferty powinno posiadać oznaczenie dodatkowe o treści odpowiednio - „</w:t>
      </w:r>
      <w:r>
        <w:rPr>
          <w:rStyle w:val="Brak"/>
          <w:lang w:val="de-DE"/>
        </w:rPr>
        <w:t>ZMIANA OFERTY</w:t>
      </w:r>
      <w:r>
        <w:t>” albo „</w:t>
      </w:r>
      <w:r>
        <w:rPr>
          <w:rStyle w:val="Brak"/>
          <w:lang w:val="de-DE"/>
        </w:rPr>
        <w:t>WYCOFANIE OFERTY</w:t>
      </w:r>
      <w:r>
        <w:t xml:space="preserve">”. </w:t>
      </w:r>
    </w:p>
    <w:p w14:paraId="3A6835D3" w14:textId="77777777" w:rsidR="00792D48" w:rsidRDefault="00792D48">
      <w:pPr>
        <w:tabs>
          <w:tab w:val="left" w:pos="349"/>
        </w:tabs>
        <w:spacing w:line="360" w:lineRule="auto"/>
        <w:jc w:val="center"/>
      </w:pPr>
    </w:p>
    <w:p w14:paraId="4AE5C208" w14:textId="77777777" w:rsidR="00792D48" w:rsidRDefault="000F28E0">
      <w:pPr>
        <w:tabs>
          <w:tab w:val="center" w:pos="9382"/>
          <w:tab w:val="right" w:pos="9612"/>
        </w:tabs>
        <w:spacing w:line="360" w:lineRule="auto"/>
        <w:jc w:val="center"/>
      </w:pPr>
      <w:r>
        <w:rPr>
          <w:rStyle w:val="Brak"/>
          <w:b/>
          <w:bCs/>
          <w:shd w:val="clear" w:color="auto" w:fill="CCCCCC"/>
        </w:rPr>
        <w:t xml:space="preserve">§ 11. Opis </w:t>
      </w:r>
      <w:proofErr w:type="spellStart"/>
      <w:r>
        <w:rPr>
          <w:rStyle w:val="Brak"/>
          <w:b/>
          <w:bCs/>
          <w:shd w:val="clear" w:color="auto" w:fill="CCCCCC"/>
        </w:rPr>
        <w:t>kryteri</w:t>
      </w:r>
      <w:proofErr w:type="spellEnd"/>
      <w:r>
        <w:rPr>
          <w:rStyle w:val="Brak"/>
          <w:b/>
          <w:bCs/>
          <w:shd w:val="clear" w:color="auto" w:fill="CCCCCC"/>
          <w:lang w:val="es-ES_tradnl"/>
        </w:rPr>
        <w:t>ó</w:t>
      </w:r>
      <w:r>
        <w:rPr>
          <w:rStyle w:val="Brak"/>
          <w:b/>
          <w:bCs/>
          <w:shd w:val="clear" w:color="auto" w:fill="CCCCCC"/>
        </w:rPr>
        <w:t xml:space="preserve">w, </w:t>
      </w:r>
      <w:proofErr w:type="spellStart"/>
      <w:r>
        <w:rPr>
          <w:rStyle w:val="Brak"/>
          <w:b/>
          <w:bCs/>
          <w:shd w:val="clear" w:color="auto" w:fill="CCCCCC"/>
        </w:rPr>
        <w:t>kt</w:t>
      </w:r>
      <w:proofErr w:type="spellEnd"/>
      <w:r>
        <w:rPr>
          <w:rStyle w:val="Brak"/>
          <w:b/>
          <w:bCs/>
          <w:shd w:val="clear" w:color="auto" w:fill="CCCCCC"/>
          <w:lang w:val="es-ES_tradnl"/>
        </w:rPr>
        <w:t>ó</w:t>
      </w:r>
      <w:proofErr w:type="spellStart"/>
      <w:r>
        <w:rPr>
          <w:rStyle w:val="Brak"/>
          <w:b/>
          <w:bCs/>
          <w:shd w:val="clear" w:color="auto" w:fill="CCCCCC"/>
        </w:rPr>
        <w:t>rymi</w:t>
      </w:r>
      <w:proofErr w:type="spellEnd"/>
      <w:r>
        <w:rPr>
          <w:rStyle w:val="Brak"/>
          <w:b/>
          <w:bCs/>
          <w:shd w:val="clear" w:color="auto" w:fill="CCCCCC"/>
        </w:rPr>
        <w:t xml:space="preserve"> zamawiający będzie się kierował przy wyborze oferty, wraz z podaniem znaczenia tych </w:t>
      </w:r>
      <w:proofErr w:type="spellStart"/>
      <w:r>
        <w:rPr>
          <w:rStyle w:val="Brak"/>
          <w:b/>
          <w:bCs/>
          <w:shd w:val="clear" w:color="auto" w:fill="CCCCCC"/>
        </w:rPr>
        <w:t>kryteri</w:t>
      </w:r>
      <w:proofErr w:type="spellEnd"/>
      <w:r>
        <w:rPr>
          <w:rStyle w:val="Brak"/>
          <w:b/>
          <w:bCs/>
          <w:shd w:val="clear" w:color="auto" w:fill="CCCCCC"/>
          <w:lang w:val="es-ES_tradnl"/>
        </w:rPr>
        <w:t>ó</w:t>
      </w:r>
      <w:r>
        <w:rPr>
          <w:rStyle w:val="Brak"/>
          <w:b/>
          <w:bCs/>
          <w:shd w:val="clear" w:color="auto" w:fill="CCCCCC"/>
        </w:rPr>
        <w:t>w oraz sposobu oceny ofert</w:t>
      </w:r>
    </w:p>
    <w:p w14:paraId="6B5199B3" w14:textId="77777777" w:rsidR="00792D48" w:rsidRDefault="00792D48">
      <w:pPr>
        <w:tabs>
          <w:tab w:val="center" w:pos="9382"/>
          <w:tab w:val="right" w:pos="9612"/>
        </w:tabs>
        <w:spacing w:line="360" w:lineRule="auto"/>
        <w:jc w:val="center"/>
      </w:pPr>
    </w:p>
    <w:p w14:paraId="34825E57" w14:textId="77777777" w:rsidR="00792D48" w:rsidRDefault="000F28E0">
      <w:pPr>
        <w:numPr>
          <w:ilvl w:val="0"/>
          <w:numId w:val="19"/>
        </w:numPr>
        <w:spacing w:line="360" w:lineRule="auto"/>
        <w:jc w:val="both"/>
      </w:pPr>
      <w:r>
        <w:t xml:space="preserve">Zamawiający wybierze ofertę najkorzystniejszą na podstawie </w:t>
      </w:r>
      <w:proofErr w:type="spellStart"/>
      <w:r>
        <w:t>kryteri</w:t>
      </w:r>
      <w:proofErr w:type="spellEnd"/>
      <w:r>
        <w:rPr>
          <w:rStyle w:val="Brak"/>
          <w:lang w:val="es-ES_tradnl"/>
        </w:rPr>
        <w:t>ó</w:t>
      </w:r>
      <w:r>
        <w:t xml:space="preserve">w oceny ofert określonych w zapytaniu. </w:t>
      </w:r>
    </w:p>
    <w:p w14:paraId="086A0241" w14:textId="77777777" w:rsidR="00792D48" w:rsidRDefault="000F28E0">
      <w:pPr>
        <w:numPr>
          <w:ilvl w:val="0"/>
          <w:numId w:val="19"/>
        </w:numPr>
        <w:spacing w:line="360" w:lineRule="auto"/>
        <w:jc w:val="both"/>
      </w:pPr>
      <w:r>
        <w:t xml:space="preserve">Zamawiający dokona oceny złożonych ofert, zgodnie z warunkami określonymi w zapytaniu. Zamawiający przyzna </w:t>
      </w:r>
      <w:proofErr w:type="spellStart"/>
      <w: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t>wienie</w:t>
      </w:r>
      <w:proofErr w:type="spellEnd"/>
      <w:r>
        <w:t xml:space="preserve"> wykonawcy,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rego</w:t>
      </w:r>
      <w:proofErr w:type="spellEnd"/>
      <w:r>
        <w:t xml:space="preserve"> oferta odpowiada zasadom określonym w ustawie – kodeks cywilny i spełnia wymagania określone w zapytaniu.</w:t>
      </w:r>
    </w:p>
    <w:p w14:paraId="65E53880" w14:textId="77777777" w:rsidR="00792D48" w:rsidRDefault="000F28E0">
      <w:pPr>
        <w:numPr>
          <w:ilvl w:val="0"/>
          <w:numId w:val="20"/>
        </w:numPr>
        <w:spacing w:line="360" w:lineRule="auto"/>
        <w:jc w:val="both"/>
      </w:pPr>
      <w:r>
        <w:t xml:space="preserve">Przy wyborze oferty Zamawiający kierował się będzie następującym kryterium i jego wagą: </w:t>
      </w:r>
    </w:p>
    <w:p w14:paraId="25B56BE1" w14:textId="77777777" w:rsidR="00792D48" w:rsidRDefault="000F28E0">
      <w:pPr>
        <w:pStyle w:val="WW-Tekstpodstawowywcity3"/>
        <w:widowControl/>
        <w:tabs>
          <w:tab w:val="center" w:pos="993"/>
          <w:tab w:val="right" w:pos="9612"/>
        </w:tabs>
        <w:spacing w:after="0" w:line="360" w:lineRule="auto"/>
        <w:jc w:val="both"/>
      </w:pPr>
      <w:r>
        <w:rPr>
          <w:rStyle w:val="Brak"/>
          <w:sz w:val="24"/>
          <w:szCs w:val="24"/>
        </w:rPr>
        <w:t xml:space="preserve">kryterium </w:t>
      </w:r>
      <w:r>
        <w:rPr>
          <w:rStyle w:val="Brak"/>
          <w:b/>
          <w:bCs/>
          <w:sz w:val="24"/>
          <w:szCs w:val="24"/>
        </w:rPr>
        <w:t>cena - waga 100 %</w:t>
      </w:r>
    </w:p>
    <w:p w14:paraId="3BF8675D" w14:textId="77777777" w:rsidR="00792D48" w:rsidRDefault="000F28E0">
      <w:pPr>
        <w:numPr>
          <w:ilvl w:val="0"/>
          <w:numId w:val="19"/>
        </w:numPr>
        <w:spacing w:line="360" w:lineRule="auto"/>
        <w:jc w:val="both"/>
      </w:pPr>
      <w:r>
        <w:t>Oferty oceniane będą punktowo. Maksymalna ilość punkt</w:t>
      </w:r>
      <w:r>
        <w:rPr>
          <w:rStyle w:val="Brak"/>
          <w:lang w:val="es-ES_tradnl"/>
        </w:rPr>
        <w:t>ó</w:t>
      </w:r>
      <w:r>
        <w:t>w, jaką po uwzględnieniu wagi może osiągnąć oferta, wynosi 100 pkt. Punkty będą przyznawane według następującej zasady:</w:t>
      </w:r>
    </w:p>
    <w:p w14:paraId="43A21F58" w14:textId="77777777" w:rsidR="00792D48" w:rsidRDefault="000F28E0">
      <w:pPr>
        <w:tabs>
          <w:tab w:val="center" w:pos="5616"/>
          <w:tab w:val="right" w:pos="9612"/>
        </w:tabs>
        <w:spacing w:line="360" w:lineRule="auto"/>
        <w:ind w:left="360"/>
        <w:jc w:val="both"/>
      </w:pPr>
      <w:r>
        <w:t xml:space="preserve">Kryterium – </w:t>
      </w:r>
      <w:r>
        <w:rPr>
          <w:rStyle w:val="Brak"/>
          <w:b/>
          <w:bCs/>
          <w:lang w:val="it-IT"/>
        </w:rPr>
        <w:t>cena</w:t>
      </w:r>
      <w:r>
        <w:t>, podlegać będzie ocenie wg wzoru:</w:t>
      </w:r>
    </w:p>
    <w:p w14:paraId="3D995487" w14:textId="77777777" w:rsidR="00792D48" w:rsidRDefault="00792D48">
      <w:pPr>
        <w:tabs>
          <w:tab w:val="center" w:pos="5616"/>
          <w:tab w:val="right" w:pos="9612"/>
        </w:tabs>
        <w:spacing w:line="360" w:lineRule="auto"/>
        <w:ind w:left="360"/>
        <w:jc w:val="both"/>
      </w:pPr>
    </w:p>
    <w:p w14:paraId="3E4C858D" w14:textId="68961FFB" w:rsidR="00792D48" w:rsidRDefault="000F28E0">
      <w:pPr>
        <w:tabs>
          <w:tab w:val="center" w:pos="9382"/>
          <w:tab w:val="right" w:pos="9612"/>
        </w:tabs>
        <w:spacing w:line="360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E29A5BA" wp14:editId="7B7B10EA">
                <wp:simplePos x="0" y="0"/>
                <wp:positionH relativeFrom="column">
                  <wp:posOffset>289555</wp:posOffset>
                </wp:positionH>
                <wp:positionV relativeFrom="line">
                  <wp:posOffset>-6344</wp:posOffset>
                </wp:positionV>
                <wp:extent cx="4495800" cy="549912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49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79076C2" w14:textId="77777777" w:rsidR="00792D48" w:rsidRDefault="000F28E0">
                            <w:pPr>
                              <w:ind w:firstLine="708"/>
                              <w:rPr>
                                <w:rStyle w:val="Bra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Brak"/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14:paraId="2C28EC30" w14:textId="77777777" w:rsidR="00792D48" w:rsidRDefault="000F28E0">
                            <w:pPr>
                              <w:rPr>
                                <w:rStyle w:val="Bra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Brak"/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rStyle w:val="Brak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Style w:val="Brak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Brak"/>
                                <w:sz w:val="22"/>
                                <w:szCs w:val="22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Style w:val="Brak"/>
                                <w:sz w:val="21"/>
                                <w:szCs w:val="21"/>
                                <w:lang w:val="da-DK"/>
                              </w:rPr>
                              <w:t>x 100 pkt x Wk</w:t>
                            </w:r>
                          </w:p>
                          <w:p w14:paraId="38F9B3A5" w14:textId="77777777" w:rsidR="00792D48" w:rsidRDefault="000F28E0">
                            <w:pPr>
                              <w:ind w:firstLine="708"/>
                            </w:pPr>
                            <w:r>
                              <w:rPr>
                                <w:rStyle w:val="Brak"/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29A5B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22.8pt;margin-top:-.5pt;width:354pt;height:43.3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" stroked="f" strokeweight="1pt">
                <v:stroke miterlimit="4"/>
                <v:textbox inset="1.2699mm,1.2699mm,1.2699mm,1.2699mm">
                  <w:txbxContent>
                    <w:p w14:paraId="679076C2" w14:textId="77777777" w:rsidR="00792D48" w:rsidRDefault="000F28E0">
                      <w:pPr>
                        <w:ind w:firstLine="708"/>
                        <w:rPr>
                          <w:rStyle w:val="Brak"/>
                          <w:sz w:val="21"/>
                          <w:szCs w:val="21"/>
                        </w:rPr>
                      </w:pPr>
                      <w:r>
                        <w:rPr>
                          <w:rStyle w:val="Brak"/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14:paraId="2C28EC30" w14:textId="77777777" w:rsidR="00792D48" w:rsidRDefault="000F28E0">
                      <w:pPr>
                        <w:rPr>
                          <w:rStyle w:val="Brak"/>
                          <w:sz w:val="21"/>
                          <w:szCs w:val="21"/>
                        </w:rPr>
                      </w:pPr>
                      <w:r>
                        <w:rPr>
                          <w:rStyle w:val="Brak"/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rStyle w:val="Brak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Style w:val="Brak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Brak"/>
                          <w:sz w:val="22"/>
                          <w:szCs w:val="22"/>
                        </w:rPr>
                        <w:tab/>
                        <w:t xml:space="preserve">              </w:t>
                      </w:r>
                      <w:r>
                        <w:rPr>
                          <w:rStyle w:val="Brak"/>
                          <w:sz w:val="21"/>
                          <w:szCs w:val="21"/>
                          <w:lang w:val="da-DK"/>
                        </w:rPr>
                        <w:t>x 100 pkt x Wk</w:t>
                      </w:r>
                    </w:p>
                    <w:p w14:paraId="38F9B3A5" w14:textId="77777777" w:rsidR="00792D48" w:rsidRDefault="000F28E0">
                      <w:pPr>
                        <w:ind w:firstLine="708"/>
                      </w:pPr>
                      <w:r>
                        <w:rPr>
                          <w:rStyle w:val="Brak"/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18AC4924" w14:textId="6255C9E8" w:rsidR="00792D48" w:rsidRDefault="00956A3F">
      <w:pPr>
        <w:tabs>
          <w:tab w:val="center" w:pos="5616"/>
          <w:tab w:val="right" w:pos="9612"/>
        </w:tabs>
        <w:spacing w:line="360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FE96CE6" wp14:editId="102FAE70">
                <wp:simplePos x="0" y="0"/>
                <wp:positionH relativeFrom="page">
                  <wp:posOffset>1411966</wp:posOffset>
                </wp:positionH>
                <wp:positionV relativeFrom="paragraph">
                  <wp:posOffset>5678</wp:posOffset>
                </wp:positionV>
                <wp:extent cx="1920240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889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47A5F" id="officeArt object" o:spid="_x0000_s1026" alt="officeArt object" style="position:absolute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11.2pt,.45pt" to="262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" strokeweight=".7pt">
                <v:stroke joinstyle="miter"/>
                <w10:wrap anchorx="page"/>
              </v:line>
            </w:pict>
          </mc:Fallback>
        </mc:AlternateContent>
      </w:r>
    </w:p>
    <w:p w14:paraId="247EB888" w14:textId="77777777" w:rsidR="00792D48" w:rsidRDefault="00792D48">
      <w:pPr>
        <w:tabs>
          <w:tab w:val="center" w:pos="5616"/>
          <w:tab w:val="right" w:pos="9612"/>
        </w:tabs>
        <w:spacing w:line="360" w:lineRule="auto"/>
        <w:ind w:left="360"/>
        <w:jc w:val="both"/>
      </w:pPr>
    </w:p>
    <w:p w14:paraId="5D870001" w14:textId="77777777" w:rsidR="00792D48" w:rsidRDefault="000F28E0">
      <w:pPr>
        <w:tabs>
          <w:tab w:val="center" w:pos="9382"/>
          <w:tab w:val="right" w:pos="9612"/>
        </w:tabs>
        <w:spacing w:line="360" w:lineRule="auto"/>
        <w:jc w:val="both"/>
      </w:pPr>
      <w:r>
        <w:t xml:space="preserve">Zamawiający wybierze Wykonawcę,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t>ra</w:t>
      </w:r>
      <w:proofErr w:type="spellEnd"/>
      <w:r>
        <w:t xml:space="preserve"> oferta otrzyma największą liczbę punkt</w:t>
      </w:r>
      <w:r>
        <w:rPr>
          <w:rStyle w:val="Brak"/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ocenianych kryteriach.</w:t>
      </w:r>
    </w:p>
    <w:p w14:paraId="1F18085F" w14:textId="77777777" w:rsidR="00792D48" w:rsidRDefault="000F28E0">
      <w:pPr>
        <w:spacing w:line="360" w:lineRule="auto"/>
        <w:ind w:left="17"/>
        <w:jc w:val="center"/>
      </w:pPr>
      <w:r>
        <w:rPr>
          <w:rStyle w:val="Brak"/>
          <w:b/>
          <w:bCs/>
          <w:shd w:val="clear" w:color="auto" w:fill="CCCCCC"/>
        </w:rPr>
        <w:t>§ 12.  Załączniki</w:t>
      </w:r>
    </w:p>
    <w:p w14:paraId="7805EE76" w14:textId="77777777" w:rsidR="00792D48" w:rsidRDefault="00792D48">
      <w:pPr>
        <w:spacing w:line="360" w:lineRule="auto"/>
        <w:ind w:left="17"/>
        <w:jc w:val="center"/>
      </w:pPr>
    </w:p>
    <w:p w14:paraId="169A2FC9" w14:textId="77777777" w:rsidR="00792D48" w:rsidRDefault="000F28E0">
      <w:pPr>
        <w:widowControl/>
        <w:numPr>
          <w:ilvl w:val="0"/>
          <w:numId w:val="22"/>
        </w:numPr>
        <w:spacing w:line="360" w:lineRule="auto"/>
        <w:jc w:val="both"/>
      </w:pPr>
      <w:r>
        <w:t xml:space="preserve">Załącznik nr 1 do ZAPYTANIA – Formularz oferty </w:t>
      </w:r>
    </w:p>
    <w:p w14:paraId="7E02D81C" w14:textId="671B8EB1" w:rsidR="00792D48" w:rsidRDefault="000F28E0">
      <w:pPr>
        <w:widowControl/>
        <w:numPr>
          <w:ilvl w:val="0"/>
          <w:numId w:val="22"/>
        </w:numPr>
        <w:spacing w:line="360" w:lineRule="auto"/>
        <w:jc w:val="both"/>
      </w:pPr>
      <w:r>
        <w:t xml:space="preserve">Załącznik nr </w:t>
      </w:r>
      <w:r w:rsidR="005942C0">
        <w:t>2</w:t>
      </w:r>
      <w:r>
        <w:t xml:space="preserve"> </w:t>
      </w:r>
      <w:r>
        <w:rPr>
          <w:rStyle w:val="Brak"/>
          <w:lang w:val="es-ES_tradnl"/>
        </w:rPr>
        <w:t xml:space="preserve">do ZAPYTANIA </w:t>
      </w:r>
      <w:r>
        <w:t xml:space="preserve">– Projekt umowy </w:t>
      </w:r>
    </w:p>
    <w:p w14:paraId="273E0ABF" w14:textId="122F1130" w:rsidR="00F47DC8" w:rsidRDefault="00F47DC8" w:rsidP="00F47DC8">
      <w:pPr>
        <w:widowControl/>
        <w:tabs>
          <w:tab w:val="left" w:pos="360"/>
          <w:tab w:val="center" w:pos="4536"/>
          <w:tab w:val="right" w:pos="9072"/>
        </w:tabs>
        <w:spacing w:line="360" w:lineRule="auto"/>
        <w:jc w:val="both"/>
      </w:pPr>
    </w:p>
    <w:p w14:paraId="32B32313" w14:textId="1D555211" w:rsidR="00F47DC8" w:rsidRDefault="00F47DC8" w:rsidP="00F47DC8">
      <w:pPr>
        <w:widowControl/>
        <w:tabs>
          <w:tab w:val="left" w:pos="360"/>
          <w:tab w:val="center" w:pos="4536"/>
          <w:tab w:val="right" w:pos="9072"/>
        </w:tabs>
        <w:spacing w:line="360" w:lineRule="auto"/>
        <w:jc w:val="both"/>
      </w:pPr>
    </w:p>
    <w:p w14:paraId="6D3A188F" w14:textId="68CD239A" w:rsidR="00F47DC8" w:rsidRDefault="00F47DC8" w:rsidP="00F47DC8">
      <w:pPr>
        <w:widowControl/>
        <w:tabs>
          <w:tab w:val="left" w:pos="360"/>
          <w:tab w:val="center" w:pos="4536"/>
          <w:tab w:val="right" w:pos="9072"/>
        </w:tabs>
        <w:spacing w:line="360" w:lineRule="auto"/>
        <w:jc w:val="both"/>
      </w:pPr>
    </w:p>
    <w:p w14:paraId="20DBBC50" w14:textId="28D41C16" w:rsidR="00F47DC8" w:rsidRDefault="00F47DC8" w:rsidP="00F47DC8">
      <w:pPr>
        <w:widowControl/>
        <w:tabs>
          <w:tab w:val="left" w:pos="360"/>
          <w:tab w:val="center" w:pos="4536"/>
          <w:tab w:val="right" w:pos="9072"/>
        </w:tabs>
        <w:spacing w:line="360" w:lineRule="auto"/>
        <w:jc w:val="both"/>
      </w:pPr>
    </w:p>
    <w:p w14:paraId="6C46355B" w14:textId="5C79DB31" w:rsidR="00F47DC8" w:rsidRDefault="00F47DC8" w:rsidP="00F47DC8">
      <w:pPr>
        <w:widowControl/>
        <w:tabs>
          <w:tab w:val="left" w:pos="360"/>
          <w:tab w:val="center" w:pos="4536"/>
          <w:tab w:val="right" w:pos="9072"/>
        </w:tabs>
        <w:spacing w:line="360" w:lineRule="auto"/>
        <w:jc w:val="both"/>
      </w:pPr>
    </w:p>
    <w:p w14:paraId="49DADFCF" w14:textId="6CC8EF73" w:rsidR="00F47DC8" w:rsidRDefault="00F47DC8" w:rsidP="00F47DC8">
      <w:pPr>
        <w:widowControl/>
        <w:tabs>
          <w:tab w:val="left" w:pos="360"/>
          <w:tab w:val="center" w:pos="4536"/>
          <w:tab w:val="right" w:pos="9072"/>
        </w:tabs>
        <w:spacing w:line="360" w:lineRule="auto"/>
        <w:jc w:val="both"/>
      </w:pPr>
    </w:p>
    <w:p w14:paraId="7396F427" w14:textId="0121733C" w:rsidR="00F47DC8" w:rsidRDefault="00F47DC8" w:rsidP="00F47DC8">
      <w:pPr>
        <w:widowControl/>
        <w:tabs>
          <w:tab w:val="left" w:pos="360"/>
          <w:tab w:val="center" w:pos="4536"/>
          <w:tab w:val="right" w:pos="9072"/>
        </w:tabs>
        <w:spacing w:line="360" w:lineRule="auto"/>
        <w:jc w:val="both"/>
      </w:pPr>
    </w:p>
    <w:p w14:paraId="7B4E6A08" w14:textId="0A46BFAE" w:rsidR="00F47DC8" w:rsidRDefault="00F47DC8" w:rsidP="00F47DC8">
      <w:pPr>
        <w:widowControl/>
        <w:tabs>
          <w:tab w:val="left" w:pos="360"/>
          <w:tab w:val="center" w:pos="4536"/>
          <w:tab w:val="right" w:pos="9072"/>
        </w:tabs>
        <w:spacing w:line="360" w:lineRule="auto"/>
        <w:jc w:val="both"/>
      </w:pPr>
    </w:p>
    <w:p w14:paraId="57341E26" w14:textId="05756A88" w:rsidR="00F47DC8" w:rsidRDefault="00F47DC8" w:rsidP="00F47DC8">
      <w:pPr>
        <w:widowControl/>
        <w:tabs>
          <w:tab w:val="left" w:pos="360"/>
          <w:tab w:val="center" w:pos="4536"/>
          <w:tab w:val="right" w:pos="9072"/>
        </w:tabs>
        <w:spacing w:line="360" w:lineRule="auto"/>
        <w:jc w:val="both"/>
      </w:pPr>
    </w:p>
    <w:p w14:paraId="048484E7" w14:textId="6AEB4CCF" w:rsidR="00F47DC8" w:rsidRDefault="00F47DC8" w:rsidP="00F47DC8">
      <w:pPr>
        <w:widowControl/>
        <w:tabs>
          <w:tab w:val="left" w:pos="360"/>
          <w:tab w:val="center" w:pos="4536"/>
          <w:tab w:val="right" w:pos="9072"/>
        </w:tabs>
        <w:spacing w:line="360" w:lineRule="auto"/>
        <w:jc w:val="both"/>
      </w:pPr>
    </w:p>
    <w:p w14:paraId="5FEE988F" w14:textId="5F5F8D6C" w:rsidR="00F47DC8" w:rsidRDefault="00F47DC8" w:rsidP="00F47DC8">
      <w:pPr>
        <w:widowControl/>
        <w:tabs>
          <w:tab w:val="left" w:pos="360"/>
          <w:tab w:val="center" w:pos="4536"/>
          <w:tab w:val="right" w:pos="9072"/>
        </w:tabs>
        <w:spacing w:line="360" w:lineRule="auto"/>
        <w:jc w:val="both"/>
      </w:pPr>
    </w:p>
    <w:p w14:paraId="6FC16284" w14:textId="68ED4C93" w:rsidR="00F47DC8" w:rsidRDefault="00F47DC8" w:rsidP="00F47DC8">
      <w:pPr>
        <w:widowControl/>
        <w:tabs>
          <w:tab w:val="left" w:pos="360"/>
          <w:tab w:val="center" w:pos="4536"/>
          <w:tab w:val="right" w:pos="9072"/>
        </w:tabs>
        <w:spacing w:line="360" w:lineRule="auto"/>
        <w:jc w:val="both"/>
      </w:pPr>
    </w:p>
    <w:p w14:paraId="729F8F85" w14:textId="6E51E5A3" w:rsidR="00F47DC8" w:rsidRDefault="00F47DC8" w:rsidP="00F47DC8">
      <w:pPr>
        <w:widowControl/>
        <w:tabs>
          <w:tab w:val="left" w:pos="360"/>
          <w:tab w:val="center" w:pos="4536"/>
          <w:tab w:val="right" w:pos="9072"/>
        </w:tabs>
        <w:spacing w:line="360" w:lineRule="auto"/>
        <w:jc w:val="both"/>
      </w:pPr>
    </w:p>
    <w:p w14:paraId="56E39606" w14:textId="73FF4F19" w:rsidR="00F47DC8" w:rsidRDefault="00F47DC8" w:rsidP="00F47DC8">
      <w:pPr>
        <w:widowControl/>
        <w:tabs>
          <w:tab w:val="left" w:pos="360"/>
          <w:tab w:val="center" w:pos="4536"/>
          <w:tab w:val="right" w:pos="9072"/>
        </w:tabs>
        <w:spacing w:line="360" w:lineRule="auto"/>
        <w:jc w:val="both"/>
      </w:pPr>
    </w:p>
    <w:p w14:paraId="248A7A01" w14:textId="6F773F05" w:rsidR="00F47DC8" w:rsidRDefault="00F47DC8" w:rsidP="00F47DC8">
      <w:pPr>
        <w:widowControl/>
        <w:tabs>
          <w:tab w:val="left" w:pos="360"/>
          <w:tab w:val="center" w:pos="4536"/>
          <w:tab w:val="right" w:pos="9072"/>
        </w:tabs>
        <w:spacing w:line="360" w:lineRule="auto"/>
        <w:jc w:val="both"/>
      </w:pPr>
    </w:p>
    <w:p w14:paraId="4CB987AB" w14:textId="049697D9" w:rsidR="00F47DC8" w:rsidRDefault="00F47DC8" w:rsidP="00F47DC8">
      <w:pPr>
        <w:widowControl/>
        <w:tabs>
          <w:tab w:val="left" w:pos="360"/>
          <w:tab w:val="center" w:pos="4536"/>
          <w:tab w:val="right" w:pos="9072"/>
        </w:tabs>
        <w:spacing w:line="360" w:lineRule="auto"/>
        <w:jc w:val="both"/>
      </w:pPr>
    </w:p>
    <w:p w14:paraId="204C0273" w14:textId="1F06CC79" w:rsidR="00F47DC8" w:rsidRDefault="00F47DC8" w:rsidP="00F47DC8">
      <w:pPr>
        <w:widowControl/>
        <w:tabs>
          <w:tab w:val="left" w:pos="360"/>
          <w:tab w:val="center" w:pos="4536"/>
          <w:tab w:val="right" w:pos="9072"/>
        </w:tabs>
        <w:spacing w:line="360" w:lineRule="auto"/>
        <w:jc w:val="both"/>
      </w:pPr>
    </w:p>
    <w:p w14:paraId="62DEF780" w14:textId="1EC9D686" w:rsidR="00F47DC8" w:rsidRDefault="00F47DC8" w:rsidP="00F47DC8">
      <w:pPr>
        <w:widowControl/>
        <w:tabs>
          <w:tab w:val="left" w:pos="360"/>
          <w:tab w:val="center" w:pos="4536"/>
          <w:tab w:val="right" w:pos="9072"/>
        </w:tabs>
        <w:spacing w:line="360" w:lineRule="auto"/>
        <w:jc w:val="both"/>
      </w:pPr>
    </w:p>
    <w:p w14:paraId="4037912C" w14:textId="2EC90B32" w:rsidR="00F47DC8" w:rsidRDefault="00F47DC8" w:rsidP="00F47DC8">
      <w:pPr>
        <w:widowControl/>
        <w:tabs>
          <w:tab w:val="left" w:pos="360"/>
          <w:tab w:val="center" w:pos="4536"/>
          <w:tab w:val="right" w:pos="9072"/>
        </w:tabs>
        <w:spacing w:line="360" w:lineRule="auto"/>
        <w:jc w:val="both"/>
      </w:pPr>
    </w:p>
    <w:p w14:paraId="2FE95039" w14:textId="77777777" w:rsidR="00F47DC8" w:rsidRDefault="00F47DC8" w:rsidP="00F47DC8">
      <w:pPr>
        <w:pageBreakBefore/>
        <w:jc w:val="right"/>
      </w:pPr>
      <w:r>
        <w:t>Załącznik nr 1 do Zapytania</w:t>
      </w:r>
      <w:r>
        <w:rPr>
          <w:sz w:val="22"/>
          <w:szCs w:val="22"/>
        </w:rPr>
        <w:t xml:space="preserve">  ofertowego     </w:t>
      </w:r>
    </w:p>
    <w:p w14:paraId="03094628" w14:textId="77777777" w:rsidR="00F47DC8" w:rsidRDefault="00F47DC8" w:rsidP="00F47DC8">
      <w:pPr>
        <w:jc w:val="center"/>
        <w:rPr>
          <w:b/>
          <w:bCs/>
          <w:i/>
          <w:iCs/>
          <w:sz w:val="36"/>
          <w:szCs w:val="36"/>
        </w:rPr>
      </w:pPr>
    </w:p>
    <w:p w14:paraId="51DE8701" w14:textId="55463FC5" w:rsidR="00F47DC8" w:rsidRDefault="00F47DC8" w:rsidP="00F47DC8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Samodzielny  Publiczny  Zakład  Opieki  Zdrowotnej</w:t>
      </w:r>
    </w:p>
    <w:p w14:paraId="60EE16F7" w14:textId="77777777" w:rsidR="00F47DC8" w:rsidRDefault="00F47DC8" w:rsidP="00F47DC8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05-190 Nasielsk, ul. Sportowa 2</w:t>
      </w:r>
    </w:p>
    <w:p w14:paraId="28F3E743" w14:textId="77777777" w:rsidR="00F47DC8" w:rsidRDefault="00F47DC8" w:rsidP="00F47DC8">
      <w:pPr>
        <w:tabs>
          <w:tab w:val="left" w:pos="5040"/>
        </w:tabs>
        <w:rPr>
          <w:i/>
          <w:iCs/>
        </w:rPr>
      </w:pPr>
      <w:r>
        <w:rPr>
          <w:i/>
          <w:iCs/>
        </w:rPr>
        <w:t xml:space="preserve">      NIP: 531-15-01-474                                                              Tel. 023-69-12-503 wew.21</w:t>
      </w:r>
    </w:p>
    <w:p w14:paraId="2FFBAD8A" w14:textId="77777777" w:rsidR="00F47DC8" w:rsidRDefault="00F47DC8" w:rsidP="00F47DC8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Fax. 023-69-12-606 wew.27</w:t>
      </w:r>
    </w:p>
    <w:p w14:paraId="653D4373" w14:textId="77777777" w:rsidR="00F47DC8" w:rsidRDefault="00F47DC8" w:rsidP="00F47DC8">
      <w:pPr>
        <w:tabs>
          <w:tab w:val="left" w:pos="5040"/>
        </w:tabs>
      </w:pPr>
      <w:r>
        <w:rPr>
          <w:i/>
          <w:iCs/>
          <w:u w:val="single"/>
        </w:rPr>
        <w:t xml:space="preserve">      </w:t>
      </w:r>
      <w:proofErr w:type="spellStart"/>
      <w:r>
        <w:rPr>
          <w:i/>
          <w:iCs/>
          <w:u w:val="single"/>
          <w:lang w:val="en-US"/>
        </w:rPr>
        <w:t>Regon</w:t>
      </w:r>
      <w:proofErr w:type="spellEnd"/>
      <w:r>
        <w:rPr>
          <w:i/>
          <w:iCs/>
          <w:u w:val="single"/>
          <w:lang w:val="en-US"/>
        </w:rPr>
        <w:t xml:space="preserve">: 016457218 -00027                                                   e-mail:zoz@zoz.nasielsk.pl            </w:t>
      </w:r>
    </w:p>
    <w:p w14:paraId="7A517514" w14:textId="77777777" w:rsidR="00F47DC8" w:rsidRDefault="00F47DC8" w:rsidP="00F47DC8">
      <w:pPr>
        <w:ind w:left="17"/>
        <w:jc w:val="both"/>
        <w:rPr>
          <w:sz w:val="22"/>
          <w:szCs w:val="22"/>
        </w:rPr>
      </w:pPr>
    </w:p>
    <w:p w14:paraId="22058C75" w14:textId="77777777" w:rsidR="00F47DC8" w:rsidRDefault="00F47DC8" w:rsidP="00F47DC8">
      <w:pPr>
        <w:ind w:left="17"/>
        <w:jc w:val="both"/>
        <w:rPr>
          <w:sz w:val="22"/>
          <w:szCs w:val="22"/>
        </w:rPr>
      </w:pPr>
      <w:r>
        <w:rPr>
          <w:sz w:val="22"/>
          <w:szCs w:val="22"/>
        </w:rPr>
        <w:t>Wykonawca:</w:t>
      </w:r>
    </w:p>
    <w:p w14:paraId="49EA38A6" w14:textId="77777777" w:rsidR="00F47DC8" w:rsidRDefault="00F47DC8" w:rsidP="00F47DC8">
      <w:pPr>
        <w:ind w:left="17"/>
        <w:jc w:val="both"/>
        <w:rPr>
          <w:sz w:val="22"/>
          <w:szCs w:val="22"/>
        </w:rPr>
      </w:pPr>
      <w:r>
        <w:rPr>
          <w:sz w:val="22"/>
          <w:szCs w:val="22"/>
        </w:rPr>
        <w:tab/>
        <w:t>nazwa   ..............................................................................................</w:t>
      </w:r>
    </w:p>
    <w:p w14:paraId="398C1178" w14:textId="77777777" w:rsidR="00F47DC8" w:rsidRDefault="00F47DC8" w:rsidP="00F47DC8">
      <w:pPr>
        <w:ind w:left="17"/>
        <w:jc w:val="both"/>
      </w:pPr>
      <w:r>
        <w:rPr>
          <w:sz w:val="22"/>
          <w:szCs w:val="22"/>
          <w:lang w:val="pt-PT"/>
        </w:rPr>
        <w:tab/>
        <w:t xml:space="preserve">adres    </w:t>
      </w:r>
      <w:r>
        <w:rPr>
          <w:sz w:val="22"/>
          <w:szCs w:val="22"/>
          <w:lang w:val="pt-PT"/>
        </w:rPr>
        <w:tab/>
        <w:t>ul. ………………………………………………………….</w:t>
      </w:r>
    </w:p>
    <w:p w14:paraId="4D870847" w14:textId="77777777" w:rsidR="00F47DC8" w:rsidRDefault="00F47DC8" w:rsidP="00F47DC8">
      <w:pPr>
        <w:ind w:left="17"/>
        <w:jc w:val="both"/>
        <w:rPr>
          <w:sz w:val="22"/>
          <w:szCs w:val="22"/>
        </w:rPr>
      </w:pPr>
      <w:r>
        <w:rPr>
          <w:sz w:val="22"/>
          <w:szCs w:val="22"/>
          <w:lang w:val="pt-PT"/>
        </w:rPr>
        <w:t xml:space="preserve">. </w:t>
      </w:r>
      <w:r>
        <w:rPr>
          <w:sz w:val="22"/>
          <w:szCs w:val="22"/>
          <w:lang w:val="pt-PT"/>
        </w:rPr>
        <w:tab/>
        <w:t>miejscowość</w:t>
      </w:r>
      <w:r>
        <w:rPr>
          <w:sz w:val="22"/>
          <w:szCs w:val="22"/>
        </w:rPr>
        <w:t xml:space="preserve"> ..........................................</w:t>
      </w:r>
      <w:r>
        <w:rPr>
          <w:sz w:val="22"/>
          <w:szCs w:val="22"/>
        </w:rPr>
        <w:tab/>
        <w:t xml:space="preserve">kod pocztowy ……-………… </w:t>
      </w:r>
      <w:r>
        <w:rPr>
          <w:sz w:val="22"/>
          <w:szCs w:val="22"/>
        </w:rPr>
        <w:tab/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05563E8" w14:textId="77777777" w:rsidR="00F47DC8" w:rsidRDefault="00F47DC8" w:rsidP="00F47DC8">
      <w:pPr>
        <w:ind w:left="1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wojew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dztw</w:t>
      </w:r>
      <w:proofErr w:type="spellEnd"/>
      <w:r>
        <w:rPr>
          <w:sz w:val="22"/>
          <w:szCs w:val="22"/>
          <w:lang w:val="en-US"/>
        </w:rPr>
        <w:t xml:space="preserve">o </w:t>
      </w:r>
      <w:r>
        <w:rPr>
          <w:sz w:val="22"/>
          <w:szCs w:val="22"/>
        </w:rPr>
        <w:t>…………………………………</w:t>
      </w:r>
    </w:p>
    <w:p w14:paraId="76E6AC7F" w14:textId="77777777" w:rsidR="00F47DC8" w:rsidRDefault="00F47DC8" w:rsidP="00F47DC8">
      <w:pPr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ab/>
        <w:t>REGON ............................................................... NIP .......................................................</w:t>
      </w:r>
    </w:p>
    <w:p w14:paraId="0A746F96" w14:textId="77777777" w:rsidR="00F47DC8" w:rsidRDefault="00F47DC8" w:rsidP="00F47DC8">
      <w:pPr>
        <w:jc w:val="both"/>
        <w:rPr>
          <w:sz w:val="22"/>
          <w:szCs w:val="22"/>
        </w:rPr>
      </w:pPr>
      <w:r>
        <w:rPr>
          <w:sz w:val="22"/>
          <w:szCs w:val="22"/>
          <w:lang w:val="pt-PT"/>
        </w:rPr>
        <w:tab/>
        <w:t>tel. ......................................................................</w:t>
      </w:r>
      <w:r>
        <w:rPr>
          <w:sz w:val="22"/>
          <w:szCs w:val="22"/>
          <w:lang w:val="pt-PT"/>
        </w:rPr>
        <w:tab/>
        <w:t>fax. .......................................................</w:t>
      </w:r>
    </w:p>
    <w:p w14:paraId="2FE99340" w14:textId="77777777" w:rsidR="00F47DC8" w:rsidRDefault="00F47DC8" w:rsidP="00F47DC8">
      <w:pPr>
        <w:ind w:left="17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ab/>
        <w:t>Internet: http:// ...................................................</w:t>
      </w:r>
      <w:r>
        <w:rPr>
          <w:sz w:val="22"/>
          <w:szCs w:val="22"/>
          <w:lang w:val="en-US"/>
        </w:rPr>
        <w:tab/>
        <w:t>e-mail …………………………………</w:t>
      </w:r>
    </w:p>
    <w:p w14:paraId="22F2967F" w14:textId="77777777" w:rsidR="00F47DC8" w:rsidRDefault="00F47DC8" w:rsidP="00F47DC8">
      <w:pPr>
        <w:ind w:left="17"/>
        <w:jc w:val="center"/>
        <w:rPr>
          <w:b/>
          <w:bCs/>
          <w:sz w:val="22"/>
          <w:szCs w:val="22"/>
        </w:rPr>
      </w:pPr>
    </w:p>
    <w:p w14:paraId="4F84429A" w14:textId="77777777" w:rsidR="00F47DC8" w:rsidRDefault="00F47DC8" w:rsidP="00F47DC8">
      <w:pPr>
        <w:ind w:left="17"/>
        <w:jc w:val="center"/>
        <w:rPr>
          <w:b/>
          <w:bCs/>
          <w:sz w:val="22"/>
          <w:szCs w:val="22"/>
          <w:lang w:val="en-US"/>
        </w:rPr>
      </w:pPr>
    </w:p>
    <w:p w14:paraId="1FFBFE31" w14:textId="77777777" w:rsidR="00F47DC8" w:rsidRDefault="00F47DC8" w:rsidP="00F47DC8">
      <w:pPr>
        <w:ind w:left="1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 F  E  R  T  A</w:t>
      </w:r>
    </w:p>
    <w:p w14:paraId="21535506" w14:textId="77777777" w:rsidR="00F47DC8" w:rsidRPr="006021C1" w:rsidRDefault="00F47DC8" w:rsidP="00F47DC8">
      <w:pPr>
        <w:tabs>
          <w:tab w:val="center" w:pos="5256"/>
          <w:tab w:val="right" w:pos="9612"/>
        </w:tabs>
        <w:spacing w:line="360" w:lineRule="auto"/>
        <w:jc w:val="center"/>
        <w:rPr>
          <w:b/>
          <w:bCs/>
          <w:sz w:val="22"/>
          <w:szCs w:val="22"/>
        </w:rPr>
      </w:pPr>
      <w:bookmarkStart w:id="1" w:name="_Hlk48226129"/>
      <w:r w:rsidRPr="006021C1">
        <w:rPr>
          <w:b/>
          <w:bCs/>
        </w:rPr>
        <w:t xml:space="preserve">NA DOSTAWĘ </w:t>
      </w:r>
      <w:r w:rsidRPr="006021C1">
        <w:rPr>
          <w:b/>
          <w:bCs/>
          <w:lang w:val="it-IT"/>
        </w:rPr>
        <w:t xml:space="preserve">LICENCJI </w:t>
      </w:r>
      <w:r w:rsidRPr="006021C1">
        <w:rPr>
          <w:rFonts w:cs="Times New Roman"/>
          <w:b/>
          <w:bCs/>
          <w:color w:val="000000" w:themeColor="text1"/>
          <w:shd w:val="clear" w:color="auto" w:fill="FFFFFF"/>
        </w:rPr>
        <w:t>SYSTEMU ZARZĄDZANIA BAZĄ DANYCH</w:t>
      </w:r>
    </w:p>
    <w:bookmarkEnd w:id="1"/>
    <w:p w14:paraId="14F19C00" w14:textId="77777777" w:rsidR="00F47DC8" w:rsidRDefault="00F47DC8" w:rsidP="00F47DC8">
      <w:pPr>
        <w:ind w:left="17"/>
        <w:jc w:val="both"/>
        <w:rPr>
          <w:b/>
          <w:bCs/>
          <w:sz w:val="22"/>
          <w:szCs w:val="22"/>
        </w:rPr>
      </w:pPr>
    </w:p>
    <w:p w14:paraId="13FA7728" w14:textId="77777777" w:rsidR="00F47DC8" w:rsidRDefault="00F47DC8" w:rsidP="00F47DC8">
      <w:pPr>
        <w:ind w:left="17"/>
        <w:jc w:val="both"/>
      </w:pPr>
    </w:p>
    <w:p w14:paraId="0AB9F421" w14:textId="7B039855" w:rsidR="00F47DC8" w:rsidRDefault="00F47DC8" w:rsidP="00F47DC8">
      <w:pPr>
        <w:ind w:left="17"/>
        <w:jc w:val="both"/>
      </w:pPr>
      <w:r>
        <w:rPr>
          <w:sz w:val="22"/>
          <w:szCs w:val="22"/>
        </w:rPr>
        <w:t xml:space="preserve">Nawiązując do zapytania ofertowego składamy niniejszą </w:t>
      </w:r>
      <w:r>
        <w:rPr>
          <w:sz w:val="22"/>
          <w:szCs w:val="22"/>
          <w:lang w:val="pt-PT"/>
        </w:rPr>
        <w:t>ofert</w:t>
      </w:r>
      <w:r>
        <w:rPr>
          <w:sz w:val="22"/>
          <w:szCs w:val="22"/>
        </w:rPr>
        <w:t xml:space="preserve">ę na dostawę </w:t>
      </w: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oprogramowania:</w:t>
      </w:r>
    </w:p>
    <w:p w14:paraId="1AD74B1D" w14:textId="77777777" w:rsidR="00F47DC8" w:rsidRDefault="00F47DC8" w:rsidP="00F47DC8">
      <w:pPr>
        <w:spacing w:line="200" w:lineRule="atLeast"/>
        <w:ind w:left="17"/>
        <w:jc w:val="both"/>
      </w:pPr>
    </w:p>
    <w:p w14:paraId="5069690E" w14:textId="77777777" w:rsidR="00F47DC8" w:rsidRDefault="00F47DC8" w:rsidP="00F47DC8">
      <w:pPr>
        <w:spacing w:line="200" w:lineRule="atLeast"/>
        <w:ind w:left="17"/>
        <w:jc w:val="both"/>
      </w:pPr>
    </w:p>
    <w:tbl>
      <w:tblPr>
        <w:tblStyle w:val="TableNormal"/>
        <w:tblW w:w="9298" w:type="dxa"/>
        <w:tblInd w:w="2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3"/>
        <w:gridCol w:w="2502"/>
        <w:gridCol w:w="1134"/>
        <w:gridCol w:w="1618"/>
        <w:gridCol w:w="1811"/>
        <w:gridCol w:w="1710"/>
      </w:tblGrid>
      <w:tr w:rsidR="00F47DC8" w14:paraId="11551EC3" w14:textId="77777777" w:rsidTr="00F47DC8">
        <w:trPr>
          <w:trHeight w:val="760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02FE6" w14:textId="77777777" w:rsidR="00F47DC8" w:rsidRDefault="00F47DC8" w:rsidP="00C544B1">
            <w:pPr>
              <w:widowControl/>
              <w:tabs>
                <w:tab w:val="left" w:pos="720"/>
              </w:tabs>
              <w:suppressAutoHyphens w:val="0"/>
            </w:pPr>
            <w:r>
              <w:rPr>
                <w:b/>
                <w:bCs/>
              </w:rPr>
              <w:t>L.p.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A8762" w14:textId="77777777" w:rsidR="00F47DC8" w:rsidRDefault="00F47DC8" w:rsidP="00C544B1">
            <w:pPr>
              <w:pStyle w:val="Tre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Nazwa/opis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8AC1E" w14:textId="77777777" w:rsidR="00F47DC8" w:rsidRDefault="00F47DC8" w:rsidP="00C544B1">
            <w:pPr>
              <w:pStyle w:val="Tre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Ilość w szt./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kpl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FDBEF" w14:textId="77777777" w:rsidR="00F47DC8" w:rsidRDefault="00F47DC8" w:rsidP="00C544B1">
            <w:pPr>
              <w:pStyle w:val="Tre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 xml:space="preserve">Cena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netto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51BEB" w14:textId="77777777" w:rsidR="00F47DC8" w:rsidRDefault="00F47DC8" w:rsidP="00C544B1">
            <w:pPr>
              <w:pStyle w:val="TreB"/>
              <w:jc w:val="center"/>
            </w:pPr>
            <w:r>
              <w:rPr>
                <w:b/>
                <w:bCs/>
              </w:rPr>
              <w:t>VAT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CD3C6" w14:textId="77777777" w:rsidR="00F47DC8" w:rsidRDefault="00F47DC8" w:rsidP="00C544B1">
            <w:pPr>
              <w:pStyle w:val="TreA"/>
              <w:jc w:val="center"/>
            </w:pPr>
            <w:r>
              <w:rPr>
                <w:b/>
                <w:bCs/>
              </w:rPr>
              <w:t xml:space="preserve">Cena 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it-IT"/>
              </w:rPr>
              <w:t>brutto</w:t>
            </w:r>
          </w:p>
        </w:tc>
      </w:tr>
      <w:tr w:rsidR="00F47DC8" w14:paraId="29CA53F3" w14:textId="77777777" w:rsidTr="00F47DC8">
        <w:trPr>
          <w:trHeight w:val="12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9CB6D" w14:textId="77777777" w:rsidR="00F47DC8" w:rsidRDefault="00F47DC8" w:rsidP="00C544B1">
            <w:pPr>
              <w:widowControl/>
              <w:suppressAutoHyphens w:val="0"/>
              <w:jc w:val="center"/>
            </w:pPr>
            <w:r>
              <w:t>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DCB00" w14:textId="307A6178" w:rsidR="00F47DC8" w:rsidRDefault="00F47DC8" w:rsidP="00C544B1">
            <w:pPr>
              <w:pStyle w:val="TreB"/>
            </w:pPr>
            <w:proofErr w:type="spellStart"/>
            <w:r>
              <w:rPr>
                <w:rStyle w:val="Brak"/>
                <w:rFonts w:cs="Times New Roman"/>
                <w:color w:val="000000" w:themeColor="text1"/>
              </w:rPr>
              <w:t>P</w:t>
            </w:r>
            <w:r w:rsidRPr="006B65A4">
              <w:rPr>
                <w:rStyle w:val="Brak"/>
                <w:rFonts w:cs="Times New Roman"/>
                <w:color w:val="000000" w:themeColor="text1"/>
              </w:rPr>
              <w:t>ełna</w:t>
            </w:r>
            <w:proofErr w:type="spellEnd"/>
            <w:r w:rsidRPr="006B65A4">
              <w:rPr>
                <w:rStyle w:val="Brak"/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6B65A4">
              <w:rPr>
                <w:rStyle w:val="Brak"/>
                <w:rFonts w:cs="Times New Roman"/>
                <w:color w:val="000000" w:themeColor="text1"/>
              </w:rPr>
              <w:t>bezterminowa</w:t>
            </w:r>
            <w:proofErr w:type="spellEnd"/>
            <w:r w:rsidRPr="006B65A4">
              <w:rPr>
                <w:rStyle w:val="Brak"/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B65A4">
              <w:rPr>
                <w:rStyle w:val="Brak"/>
                <w:rFonts w:cs="Times New Roman"/>
                <w:color w:val="000000" w:themeColor="text1"/>
              </w:rPr>
              <w:t>s</w:t>
            </w:r>
            <w:r w:rsidRPr="006B65A4">
              <w:rPr>
                <w:rFonts w:cs="Times New Roman"/>
                <w:color w:val="000000" w:themeColor="text1"/>
                <w:shd w:val="clear" w:color="auto" w:fill="FFFFFF"/>
              </w:rPr>
              <w:t>ublicencja</w:t>
            </w:r>
            <w:proofErr w:type="spellEnd"/>
            <w:r w:rsidRPr="006B65A4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B65A4">
              <w:rPr>
                <w:rFonts w:cs="Times New Roman"/>
                <w:color w:val="000000" w:themeColor="text1"/>
                <w:shd w:val="clear" w:color="auto" w:fill="FFFFFF"/>
              </w:rPr>
              <w:t>systemu</w:t>
            </w:r>
            <w:proofErr w:type="spellEnd"/>
            <w:r w:rsidRPr="006B65A4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B65A4">
              <w:rPr>
                <w:rFonts w:cs="Times New Roman"/>
                <w:color w:val="000000" w:themeColor="text1"/>
                <w:shd w:val="clear" w:color="auto" w:fill="FFFFFF"/>
              </w:rPr>
              <w:t>zarządzania</w:t>
            </w:r>
            <w:proofErr w:type="spellEnd"/>
            <w:r w:rsidRPr="006B65A4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B65A4">
              <w:rPr>
                <w:rFonts w:cs="Times New Roman"/>
                <w:color w:val="000000" w:themeColor="text1"/>
                <w:shd w:val="clear" w:color="auto" w:fill="FFFFFF"/>
              </w:rPr>
              <w:t>bazą</w:t>
            </w:r>
            <w:proofErr w:type="spellEnd"/>
            <w:r w:rsidRPr="006B65A4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B65A4">
              <w:rPr>
                <w:rFonts w:cs="Times New Roman"/>
                <w:color w:val="000000" w:themeColor="text1"/>
                <w:shd w:val="clear" w:color="auto" w:fill="FFFFFF"/>
              </w:rPr>
              <w:t>danych</w:t>
            </w:r>
            <w:proofErr w:type="spellEnd"/>
            <w:r w:rsidRPr="006B65A4">
              <w:rPr>
                <w:rFonts w:cs="Times New Roman"/>
                <w:color w:val="000000" w:themeColor="text1"/>
                <w:shd w:val="clear" w:color="auto" w:fill="FFFFFF"/>
              </w:rPr>
              <w:t xml:space="preserve"> Oracle Standard Edition Two </w:t>
            </w:r>
            <w:proofErr w:type="spellStart"/>
            <w:r w:rsidRPr="006B65A4">
              <w:rPr>
                <w:rStyle w:val="Brak"/>
                <w:rFonts w:cs="Times New Roman"/>
                <w:color w:val="000000" w:themeColor="text1"/>
              </w:rPr>
              <w:t>na</w:t>
            </w:r>
            <w:proofErr w:type="spellEnd"/>
            <w:r w:rsidRPr="006B65A4">
              <w:rPr>
                <w:rStyle w:val="Brak"/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B65A4">
              <w:rPr>
                <w:rStyle w:val="Brak"/>
                <w:rFonts w:cs="Times New Roman"/>
                <w:color w:val="000000" w:themeColor="text1"/>
              </w:rPr>
              <w:t>procesor</w:t>
            </w:r>
            <w:proofErr w:type="spellEnd"/>
            <w:r w:rsidRPr="006B65A4">
              <w:rPr>
                <w:rStyle w:val="Brak"/>
                <w:rFonts w:cs="Times New Roman"/>
                <w:color w:val="000000" w:themeColor="text1"/>
              </w:rPr>
              <w:t xml:space="preserve"> (</w:t>
            </w:r>
            <w:r w:rsidRPr="00F47DC8">
              <w:rPr>
                <w:rFonts w:cs="Times New Roman"/>
                <w:color w:val="auto"/>
                <w:shd w:val="clear" w:color="auto" w:fill="FFFFFF"/>
              </w:rPr>
              <w:t xml:space="preserve">bez </w:t>
            </w:r>
            <w:proofErr w:type="spellStart"/>
            <w:r w:rsidRPr="00F47DC8">
              <w:rPr>
                <w:rFonts w:cs="Times New Roman"/>
                <w:color w:val="auto"/>
                <w:shd w:val="clear" w:color="auto" w:fill="FFFFFF"/>
              </w:rPr>
              <w:t>ograniczeń</w:t>
            </w:r>
            <w:proofErr w:type="spellEnd"/>
            <w:r w:rsidRPr="00F47DC8">
              <w:rPr>
                <w:rFonts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F47DC8">
              <w:rPr>
                <w:rFonts w:cs="Times New Roman"/>
                <w:color w:val="auto"/>
                <w:shd w:val="clear" w:color="auto" w:fill="FFFFFF"/>
              </w:rPr>
              <w:t>liczby</w:t>
            </w:r>
            <w:proofErr w:type="spellEnd"/>
            <w:r w:rsidRPr="00F47DC8">
              <w:rPr>
                <w:rFonts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F47DC8">
              <w:rPr>
                <w:rFonts w:cs="Times New Roman"/>
                <w:color w:val="auto"/>
                <w:shd w:val="clear" w:color="auto" w:fill="FFFFFF"/>
              </w:rPr>
              <w:t>użytkowników</w:t>
            </w:r>
            <w:proofErr w:type="spellEnd"/>
            <w:r w:rsidRPr="006B65A4">
              <w:rPr>
                <w:rStyle w:val="Brak"/>
                <w:rFonts w:cs="Times New Roman"/>
                <w:color w:val="000000" w:themeColor="text1"/>
              </w:rPr>
              <w:t xml:space="preserve">) – </w:t>
            </w:r>
            <w:proofErr w:type="spellStart"/>
            <w:r w:rsidRPr="006B65A4">
              <w:rPr>
                <w:rStyle w:val="Brak"/>
                <w:rFonts w:cs="Times New Roman"/>
                <w:color w:val="000000" w:themeColor="text1"/>
              </w:rPr>
              <w:t>wersja</w:t>
            </w:r>
            <w:proofErr w:type="spellEnd"/>
            <w:r w:rsidRPr="006B65A4">
              <w:rPr>
                <w:rStyle w:val="Brak"/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B65A4">
              <w:rPr>
                <w:rStyle w:val="Brak"/>
                <w:rFonts w:cs="Times New Roman"/>
                <w:color w:val="000000" w:themeColor="text1"/>
              </w:rPr>
              <w:t>specjalna</w:t>
            </w:r>
            <w:proofErr w:type="spellEnd"/>
            <w:r w:rsidRPr="006B65A4">
              <w:rPr>
                <w:rStyle w:val="Brak"/>
                <w:rFonts w:cs="Times New Roman"/>
                <w:color w:val="000000" w:themeColor="text1"/>
              </w:rPr>
              <w:t xml:space="preserve"> do </w:t>
            </w:r>
            <w:proofErr w:type="spellStart"/>
            <w:r w:rsidRPr="006B65A4">
              <w:rPr>
                <w:rStyle w:val="Brak"/>
                <w:rFonts w:cs="Times New Roman"/>
                <w:color w:val="000000" w:themeColor="text1"/>
              </w:rPr>
              <w:t>wykorzystania</w:t>
            </w:r>
            <w:proofErr w:type="spellEnd"/>
            <w:r w:rsidRPr="006B65A4">
              <w:rPr>
                <w:rStyle w:val="Brak"/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B65A4">
              <w:rPr>
                <w:rStyle w:val="Brak"/>
                <w:rFonts w:cs="Times New Roman"/>
                <w:color w:val="000000" w:themeColor="text1"/>
              </w:rPr>
              <w:t>tylko</w:t>
            </w:r>
            <w:proofErr w:type="spellEnd"/>
            <w:r w:rsidRPr="006B65A4">
              <w:rPr>
                <w:rStyle w:val="Brak"/>
                <w:rFonts w:cs="Times New Roman"/>
                <w:color w:val="000000" w:themeColor="text1"/>
              </w:rPr>
              <w:t xml:space="preserve"> z </w:t>
            </w:r>
            <w:proofErr w:type="spellStart"/>
            <w:r w:rsidRPr="006B65A4">
              <w:rPr>
                <w:rStyle w:val="Brak"/>
                <w:rFonts w:cs="Times New Roman"/>
                <w:color w:val="000000" w:themeColor="text1"/>
              </w:rPr>
              <w:t>programami</w:t>
            </w:r>
            <w:proofErr w:type="spellEnd"/>
            <w:r w:rsidRPr="006B65A4">
              <w:rPr>
                <w:rStyle w:val="Brak"/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6B65A4">
              <w:rPr>
                <w:rStyle w:val="Brak"/>
                <w:rFonts w:cs="Times New Roman"/>
                <w:color w:val="000000" w:themeColor="text1"/>
              </w:rPr>
              <w:t>firmy</w:t>
            </w:r>
            <w:proofErr w:type="spellEnd"/>
            <w:r w:rsidRPr="006B65A4">
              <w:rPr>
                <w:rStyle w:val="Brak"/>
                <w:rFonts w:cs="Times New Roman"/>
                <w:color w:val="000000" w:themeColor="text1"/>
              </w:rPr>
              <w:t xml:space="preserve"> KAMSOFT S.A.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16D87" w14:textId="47B8F1A9" w:rsidR="00F47DC8" w:rsidRDefault="00F47DC8" w:rsidP="00C544B1">
            <w:pPr>
              <w:pStyle w:val="TreA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CC88" w14:textId="77777777" w:rsidR="00F47DC8" w:rsidRDefault="00F47DC8" w:rsidP="00C544B1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A33E2" w14:textId="77777777" w:rsidR="00F47DC8" w:rsidRDefault="00F47DC8" w:rsidP="00C544B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1A99" w14:textId="77777777" w:rsidR="00F47DC8" w:rsidRDefault="00F47DC8" w:rsidP="00C544B1"/>
        </w:tc>
      </w:tr>
    </w:tbl>
    <w:p w14:paraId="52034820" w14:textId="77777777" w:rsidR="00F47DC8" w:rsidRDefault="00F47DC8" w:rsidP="00F47DC8">
      <w:pPr>
        <w:ind w:left="125" w:hanging="125"/>
      </w:pPr>
    </w:p>
    <w:p w14:paraId="62F2CBF7" w14:textId="77777777" w:rsidR="00F47DC8" w:rsidRDefault="00F47DC8" w:rsidP="00F47DC8">
      <w:pPr>
        <w:spacing w:line="200" w:lineRule="atLeast"/>
        <w:ind w:left="17"/>
        <w:jc w:val="both"/>
      </w:pPr>
    </w:p>
    <w:p w14:paraId="3C682A7E" w14:textId="77777777" w:rsidR="00F47DC8" w:rsidRDefault="00F47DC8" w:rsidP="00F47DC8">
      <w:pPr>
        <w:spacing w:line="200" w:lineRule="atLeast"/>
        <w:ind w:left="17"/>
        <w:jc w:val="both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14:paraId="0332E664" w14:textId="77777777" w:rsidR="00F47DC8" w:rsidRDefault="00F47DC8" w:rsidP="00F47DC8">
      <w:pPr>
        <w:spacing w:line="200" w:lineRule="atLeast"/>
        <w:ind w:left="17"/>
        <w:jc w:val="both"/>
        <w:rPr>
          <w:sz w:val="22"/>
          <w:szCs w:val="22"/>
        </w:rPr>
      </w:pPr>
    </w:p>
    <w:p w14:paraId="52BD29CC" w14:textId="77777777" w:rsidR="00F47DC8" w:rsidRDefault="00F47DC8" w:rsidP="00F47DC8">
      <w:pPr>
        <w:numPr>
          <w:ilvl w:val="0"/>
          <w:numId w:val="24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Posiadamy wiedzę </w:t>
      </w:r>
      <w:r>
        <w:rPr>
          <w:sz w:val="22"/>
          <w:szCs w:val="22"/>
          <w:lang w:val="it-IT"/>
        </w:rPr>
        <w:t>i do</w:t>
      </w:r>
      <w:r>
        <w:rPr>
          <w:sz w:val="22"/>
          <w:szCs w:val="22"/>
        </w:rPr>
        <w:t xml:space="preserve">świadczenie w zakresie przedmiotu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</w:p>
    <w:p w14:paraId="3DF95C0A" w14:textId="77777777" w:rsidR="00F47DC8" w:rsidRDefault="00F47DC8" w:rsidP="00F47DC8">
      <w:pPr>
        <w:numPr>
          <w:ilvl w:val="0"/>
          <w:numId w:val="25"/>
        </w:numPr>
        <w:spacing w:line="200" w:lineRule="atLeast"/>
        <w:jc w:val="both"/>
      </w:pPr>
      <w:r>
        <w:t>Dysponujemy odpowiednim potencjałem technicznym oraz osobami, posiadającymi stosowne kwalifikacje i umiejętności, aby wykonać zamówienie</w:t>
      </w:r>
    </w:p>
    <w:p w14:paraId="224CCFD0" w14:textId="77777777" w:rsidR="00F47DC8" w:rsidRDefault="00F47DC8" w:rsidP="00F47DC8">
      <w:pPr>
        <w:numPr>
          <w:ilvl w:val="0"/>
          <w:numId w:val="25"/>
        </w:numPr>
        <w:spacing w:line="200" w:lineRule="atLeast"/>
        <w:jc w:val="both"/>
      </w:pPr>
      <w:r>
        <w:t xml:space="preserve">Znajdujemy się sytuacji ekonomicznej i finansowej umożliwiającej prawidłowe wykonanie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</w:t>
      </w:r>
    </w:p>
    <w:p w14:paraId="77CD32C7" w14:textId="77777777" w:rsidR="00F47DC8" w:rsidRDefault="00F47DC8" w:rsidP="00F47DC8">
      <w:pPr>
        <w:numPr>
          <w:ilvl w:val="0"/>
          <w:numId w:val="25"/>
        </w:numPr>
        <w:spacing w:line="200" w:lineRule="atLeast"/>
        <w:jc w:val="both"/>
      </w:pPr>
      <w:r>
        <w:t xml:space="preserve">Wyrażamy zgodę na otrzymanie należności w formie przelewu w ciągu 30 dni od daty otrzymania faktury przez Zamawiającego </w:t>
      </w:r>
    </w:p>
    <w:p w14:paraId="162202CB" w14:textId="77777777" w:rsidR="00F47DC8" w:rsidRDefault="00F47DC8" w:rsidP="00F47DC8">
      <w:pPr>
        <w:numPr>
          <w:ilvl w:val="0"/>
          <w:numId w:val="25"/>
        </w:numPr>
        <w:spacing w:line="200" w:lineRule="atLeast"/>
        <w:jc w:val="both"/>
      </w:pPr>
      <w:r>
        <w:t>Akceptujemy termin związania ofertą</w:t>
      </w:r>
    </w:p>
    <w:p w14:paraId="31D1DB05" w14:textId="77777777" w:rsidR="00F47DC8" w:rsidRDefault="00F47DC8" w:rsidP="00F47DC8">
      <w:pPr>
        <w:numPr>
          <w:ilvl w:val="0"/>
          <w:numId w:val="25"/>
        </w:numPr>
        <w:spacing w:line="200" w:lineRule="atLeast"/>
        <w:jc w:val="both"/>
      </w:pPr>
      <w:r>
        <w:t xml:space="preserve">Akceptujemy </w:t>
      </w:r>
      <w:proofErr w:type="spellStart"/>
      <w:r>
        <w:t>wz</w:t>
      </w:r>
      <w:proofErr w:type="spellEnd"/>
      <w:r>
        <w:rPr>
          <w:lang w:val="es-ES_tradnl"/>
        </w:rPr>
        <w:t>ó</w:t>
      </w:r>
      <w:r>
        <w:t>r umowy i w razie wybrania naszej oferty zobowiązujemy się do podpisania umowy w miejscu i terminie wskazanym przez Zamawiającego.</w:t>
      </w:r>
    </w:p>
    <w:p w14:paraId="792D8C0D" w14:textId="2CE3AC94" w:rsidR="00F47DC8" w:rsidRDefault="00F47DC8" w:rsidP="00F47DC8">
      <w:pPr>
        <w:numPr>
          <w:ilvl w:val="0"/>
          <w:numId w:val="25"/>
        </w:numPr>
        <w:spacing w:line="200" w:lineRule="atLeast"/>
        <w:jc w:val="both"/>
      </w:pPr>
      <w:r>
        <w:t xml:space="preserve">Dostawy będące przedmiotem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wykonamy sami / z udziałem </w:t>
      </w:r>
      <w:proofErr w:type="spellStart"/>
      <w:r>
        <w:t>podwykonawc</w:t>
      </w:r>
      <w:proofErr w:type="spellEnd"/>
      <w:r>
        <w:rPr>
          <w:lang w:val="es-ES_tradnl"/>
        </w:rPr>
        <w:t>ó</w:t>
      </w:r>
      <w:r>
        <w:t>w/*</w:t>
      </w:r>
    </w:p>
    <w:p w14:paraId="6362B812" w14:textId="77777777" w:rsidR="00F47DC8" w:rsidRDefault="00F47DC8" w:rsidP="00F47DC8">
      <w:pPr>
        <w:numPr>
          <w:ilvl w:val="0"/>
          <w:numId w:val="25"/>
        </w:numPr>
        <w:spacing w:line="200" w:lineRule="atLeast"/>
        <w:jc w:val="both"/>
        <w:rPr>
          <w:lang w:val="es-ES_tradnl"/>
        </w:rPr>
      </w:pPr>
      <w:r>
        <w:rPr>
          <w:lang w:val="es-ES_tradnl"/>
        </w:rPr>
        <w:t>Osob</w:t>
      </w:r>
      <w:r>
        <w:t>ą/osobami upoważnionymi do podpisania umowy jest/są/*:</w:t>
      </w:r>
    </w:p>
    <w:p w14:paraId="5D3C735D" w14:textId="77777777" w:rsidR="00F47DC8" w:rsidRDefault="00F47DC8" w:rsidP="00F47DC8">
      <w:pPr>
        <w:ind w:left="300"/>
        <w:jc w:val="both"/>
        <w:rPr>
          <w:sz w:val="22"/>
          <w:szCs w:val="22"/>
        </w:rPr>
      </w:pPr>
    </w:p>
    <w:p w14:paraId="7322950B" w14:textId="77777777" w:rsidR="00F47DC8" w:rsidRDefault="00F47DC8" w:rsidP="00F47DC8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1. Imię i Nazwisko:............................................................................................................</w:t>
      </w:r>
    </w:p>
    <w:p w14:paraId="10BCB42B" w14:textId="77777777" w:rsidR="00F47DC8" w:rsidRDefault="00F47DC8" w:rsidP="00F47DC8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</w:t>
      </w:r>
    </w:p>
    <w:p w14:paraId="3258A220" w14:textId="77777777" w:rsidR="00F47DC8" w:rsidRDefault="00F47DC8" w:rsidP="00F47DC8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tel./fax. …………………………………………….………………………………………</w:t>
      </w:r>
    </w:p>
    <w:p w14:paraId="0D506A90" w14:textId="77777777" w:rsidR="00F47DC8" w:rsidRDefault="00F47DC8" w:rsidP="00F47DC8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2. .Imię i Nazwisko:................................................................................................................</w:t>
      </w:r>
    </w:p>
    <w:p w14:paraId="6114CDFC" w14:textId="77777777" w:rsidR="00F47DC8" w:rsidRDefault="00F47DC8" w:rsidP="00F47DC8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</w:t>
      </w:r>
    </w:p>
    <w:p w14:paraId="762F14CF" w14:textId="77777777" w:rsidR="00F47DC8" w:rsidRDefault="00F47DC8" w:rsidP="00F47DC8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tel./fax. ……………………………………………………………..……………………..</w:t>
      </w:r>
    </w:p>
    <w:p w14:paraId="073E485B" w14:textId="77777777" w:rsidR="00F47DC8" w:rsidRDefault="00F47DC8" w:rsidP="00F47DC8">
      <w:pPr>
        <w:jc w:val="both"/>
      </w:pPr>
      <w:r>
        <w:rPr>
          <w:sz w:val="22"/>
          <w:szCs w:val="22"/>
        </w:rPr>
        <w:t xml:space="preserve">18) </w:t>
      </w:r>
      <w:r>
        <w:rPr>
          <w:lang w:val="es-ES_tradnl"/>
        </w:rPr>
        <w:t>Osob</w:t>
      </w:r>
      <w:r>
        <w:t>ą/osobami do kontakt</w:t>
      </w:r>
      <w:r>
        <w:rPr>
          <w:lang w:val="es-ES_tradnl"/>
        </w:rPr>
        <w:t>ó</w:t>
      </w:r>
      <w:r>
        <w:t>w z zamawiającym odpowiedzialnymi za wykonanie zobowiązań umowy jest/są/*:</w:t>
      </w:r>
    </w:p>
    <w:p w14:paraId="7B6A87F9" w14:textId="77777777" w:rsidR="00F47DC8" w:rsidRDefault="00F47DC8" w:rsidP="00F47DC8">
      <w:pPr>
        <w:ind w:left="300"/>
        <w:rPr>
          <w:sz w:val="22"/>
          <w:szCs w:val="22"/>
        </w:rPr>
      </w:pPr>
      <w:r>
        <w:rPr>
          <w:sz w:val="22"/>
          <w:szCs w:val="22"/>
        </w:rPr>
        <w:t>1 Imię i Nazwisko:………………………………….………………………………………</w:t>
      </w:r>
    </w:p>
    <w:p w14:paraId="40EF4F26" w14:textId="77777777" w:rsidR="00F47DC8" w:rsidRDefault="00F47DC8" w:rsidP="00F47DC8">
      <w:pPr>
        <w:ind w:left="300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</w:t>
      </w:r>
    </w:p>
    <w:p w14:paraId="37BC29AA" w14:textId="77777777" w:rsidR="00F47DC8" w:rsidRDefault="00F47DC8" w:rsidP="00F47DC8">
      <w:pPr>
        <w:ind w:left="300"/>
        <w:rPr>
          <w:sz w:val="22"/>
          <w:szCs w:val="22"/>
        </w:rPr>
      </w:pPr>
      <w:r>
        <w:rPr>
          <w:sz w:val="22"/>
          <w:szCs w:val="22"/>
        </w:rPr>
        <w:t>tel./fax. ………………………….…………………………………………………………..</w:t>
      </w:r>
    </w:p>
    <w:p w14:paraId="489735D3" w14:textId="77777777" w:rsidR="00F47DC8" w:rsidRDefault="00F47DC8" w:rsidP="00F47DC8">
      <w:pPr>
        <w:ind w:left="300"/>
        <w:rPr>
          <w:sz w:val="22"/>
          <w:szCs w:val="22"/>
        </w:rPr>
      </w:pPr>
      <w:r>
        <w:rPr>
          <w:sz w:val="22"/>
          <w:szCs w:val="22"/>
        </w:rPr>
        <w:t>2. Imię i Nazwisko …………………………………………………………………………</w:t>
      </w:r>
    </w:p>
    <w:p w14:paraId="6BF8BC09" w14:textId="77777777" w:rsidR="00F47DC8" w:rsidRDefault="00F47DC8" w:rsidP="00F47DC8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</w:t>
      </w:r>
    </w:p>
    <w:p w14:paraId="4052A40C" w14:textId="77777777" w:rsidR="00F47DC8" w:rsidRDefault="00F47DC8" w:rsidP="00F47DC8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tel./fax……………………………. ………………………………………………………….</w:t>
      </w:r>
    </w:p>
    <w:p w14:paraId="3D6C4716" w14:textId="77777777" w:rsidR="00F47DC8" w:rsidRDefault="00F47DC8" w:rsidP="00F47DC8">
      <w:pPr>
        <w:ind w:left="300"/>
        <w:jc w:val="both"/>
        <w:rPr>
          <w:sz w:val="22"/>
          <w:szCs w:val="22"/>
        </w:rPr>
      </w:pPr>
    </w:p>
    <w:p w14:paraId="7DEFF1F4" w14:textId="77777777" w:rsidR="00F47DC8" w:rsidRDefault="00F47DC8" w:rsidP="00F47DC8">
      <w:pPr>
        <w:ind w:left="300"/>
        <w:jc w:val="both"/>
        <w:rPr>
          <w:sz w:val="22"/>
          <w:szCs w:val="22"/>
        </w:rPr>
      </w:pPr>
    </w:p>
    <w:p w14:paraId="79220B1C" w14:textId="77777777" w:rsidR="00F47DC8" w:rsidRDefault="00F47DC8" w:rsidP="00F47DC8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Integralną częścią oferty są załączniki:</w:t>
      </w:r>
    </w:p>
    <w:p w14:paraId="2A11198C" w14:textId="77777777" w:rsidR="00F47DC8" w:rsidRDefault="00F47DC8" w:rsidP="00F47DC8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Zaakceptowany </w:t>
      </w:r>
      <w:proofErr w:type="spellStart"/>
      <w:r>
        <w:rPr>
          <w:sz w:val="22"/>
          <w:szCs w:val="22"/>
        </w:rPr>
        <w:t>wz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 umowy</w:t>
      </w:r>
    </w:p>
    <w:p w14:paraId="6D0DEABF" w14:textId="77777777" w:rsidR="00F47DC8" w:rsidRDefault="00F47DC8" w:rsidP="00F47DC8">
      <w:pPr>
        <w:numPr>
          <w:ilvl w:val="0"/>
          <w:numId w:val="27"/>
        </w:numPr>
        <w:jc w:val="both"/>
      </w:pPr>
      <w:r>
        <w:t>Odpis z właściwego rejestru albo zaświadczenie o wpisie do ewidencji działa</w:t>
      </w:r>
      <w:r>
        <w:rPr>
          <w:sz w:val="26"/>
          <w:szCs w:val="26"/>
        </w:rPr>
        <w:t>lności gospodarczej</w:t>
      </w:r>
    </w:p>
    <w:p w14:paraId="49F387E3" w14:textId="77777777" w:rsidR="00F47DC8" w:rsidRDefault="00F47DC8" w:rsidP="00F47DC8">
      <w:pPr>
        <w:numPr>
          <w:ilvl w:val="0"/>
          <w:numId w:val="26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Dokument pe</w:t>
      </w:r>
      <w:proofErr w:type="spellStart"/>
      <w:r>
        <w:rPr>
          <w:sz w:val="22"/>
          <w:szCs w:val="22"/>
        </w:rPr>
        <w:t>łnomocnictwa</w:t>
      </w:r>
      <w:proofErr w:type="spellEnd"/>
      <w:r>
        <w:rPr>
          <w:sz w:val="22"/>
          <w:szCs w:val="22"/>
        </w:rPr>
        <w:t xml:space="preserve"> – w przypadku udzielenia pełnomocnictwa do podpisania oferty wraz załącznikami innej osobie niż upoważniona do reprezentacji,</w:t>
      </w:r>
    </w:p>
    <w:p w14:paraId="1EB0FBE3" w14:textId="77777777" w:rsidR="00F47DC8" w:rsidRDefault="00F47DC8" w:rsidP="00F47DC8">
      <w:pPr>
        <w:jc w:val="both"/>
        <w:rPr>
          <w:sz w:val="22"/>
          <w:szCs w:val="22"/>
        </w:rPr>
      </w:pPr>
    </w:p>
    <w:p w14:paraId="06BC06F0" w14:textId="77777777" w:rsidR="00F47DC8" w:rsidRDefault="00F47DC8" w:rsidP="00F47DC8">
      <w:pPr>
        <w:tabs>
          <w:tab w:val="left" w:pos="283"/>
        </w:tabs>
        <w:jc w:val="both"/>
        <w:rPr>
          <w:sz w:val="22"/>
          <w:szCs w:val="22"/>
        </w:rPr>
      </w:pPr>
    </w:p>
    <w:p w14:paraId="7662E5FF" w14:textId="77777777" w:rsidR="00F47DC8" w:rsidRDefault="00F47DC8" w:rsidP="00F47DC8">
      <w:pPr>
        <w:ind w:left="708"/>
        <w:jc w:val="both"/>
        <w:rPr>
          <w:sz w:val="22"/>
          <w:szCs w:val="22"/>
        </w:rPr>
      </w:pPr>
    </w:p>
    <w:p w14:paraId="4B1E6C69" w14:textId="77777777" w:rsidR="00F47DC8" w:rsidRDefault="00F47DC8" w:rsidP="00F47DC8">
      <w:pPr>
        <w:ind w:left="708"/>
        <w:jc w:val="both"/>
        <w:rPr>
          <w:sz w:val="22"/>
          <w:szCs w:val="22"/>
        </w:rPr>
      </w:pPr>
    </w:p>
    <w:p w14:paraId="6931CCE3" w14:textId="77777777" w:rsidR="00F47DC8" w:rsidRDefault="00F47DC8" w:rsidP="00F47DC8">
      <w:pPr>
        <w:ind w:left="17"/>
        <w:jc w:val="both"/>
        <w:rPr>
          <w:sz w:val="22"/>
          <w:szCs w:val="22"/>
        </w:rPr>
      </w:pPr>
      <w:r>
        <w:rPr>
          <w:sz w:val="22"/>
          <w:szCs w:val="22"/>
        </w:rPr>
        <w:t>Na ..........  kolejno ponumerowanych stronach składamy całość oferty.</w:t>
      </w:r>
    </w:p>
    <w:p w14:paraId="368E0B04" w14:textId="77777777" w:rsidR="00F47DC8" w:rsidRDefault="00F47DC8" w:rsidP="00F47DC8">
      <w:pPr>
        <w:ind w:left="17"/>
        <w:jc w:val="both"/>
        <w:rPr>
          <w:sz w:val="22"/>
          <w:szCs w:val="22"/>
        </w:rPr>
      </w:pPr>
    </w:p>
    <w:p w14:paraId="0249572C" w14:textId="77777777" w:rsidR="00F47DC8" w:rsidRDefault="00F47DC8" w:rsidP="00F47DC8">
      <w:pPr>
        <w:ind w:left="17"/>
        <w:jc w:val="both"/>
        <w:rPr>
          <w:sz w:val="22"/>
          <w:szCs w:val="22"/>
        </w:rPr>
      </w:pPr>
    </w:p>
    <w:p w14:paraId="52A1E7BC" w14:textId="77777777" w:rsidR="00F47DC8" w:rsidRDefault="00F47DC8" w:rsidP="00F47DC8">
      <w:pPr>
        <w:ind w:left="17"/>
        <w:jc w:val="both"/>
      </w:pPr>
      <w:r>
        <w:rPr>
          <w:sz w:val="22"/>
          <w:szCs w:val="22"/>
        </w:rPr>
        <w:t xml:space="preserve">........................... dnia............2020.r.    </w:t>
      </w:r>
      <w:r>
        <w:t xml:space="preserve">                          .........................................................</w:t>
      </w:r>
    </w:p>
    <w:p w14:paraId="2843EC58" w14:textId="77777777" w:rsidR="00F47DC8" w:rsidRDefault="00F47DC8" w:rsidP="00F47DC8">
      <w:pPr>
        <w:ind w:left="17"/>
        <w:jc w:val="both"/>
        <w:rPr>
          <w:sz w:val="20"/>
          <w:szCs w:val="20"/>
        </w:rPr>
      </w:pPr>
      <w: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podpisy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b uprawnionych do reprezentacji </w:t>
      </w:r>
    </w:p>
    <w:p w14:paraId="50CEBCAA" w14:textId="77777777" w:rsidR="00F47DC8" w:rsidRDefault="00F47DC8" w:rsidP="00F47DC8">
      <w:pPr>
        <w:ind w:left="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wykonawcy lub pełnomocnik</w:t>
      </w:r>
    </w:p>
    <w:p w14:paraId="2628B7A7" w14:textId="77777777" w:rsidR="00F47DC8" w:rsidRDefault="00F47DC8" w:rsidP="00F47DC8">
      <w:pPr>
        <w:ind w:left="17"/>
        <w:jc w:val="both"/>
        <w:rPr>
          <w:sz w:val="20"/>
          <w:szCs w:val="20"/>
        </w:rPr>
      </w:pPr>
    </w:p>
    <w:p w14:paraId="031A38BF" w14:textId="77777777" w:rsidR="00F47DC8" w:rsidRDefault="00F47DC8" w:rsidP="00F47DC8">
      <w:pPr>
        <w:ind w:left="17"/>
        <w:jc w:val="both"/>
        <w:rPr>
          <w:sz w:val="20"/>
          <w:szCs w:val="20"/>
        </w:rPr>
      </w:pPr>
    </w:p>
    <w:p w14:paraId="1FFF97E8" w14:textId="77777777" w:rsidR="00F47DC8" w:rsidRDefault="00F47DC8" w:rsidP="00F47DC8">
      <w:pPr>
        <w:ind w:left="17"/>
        <w:jc w:val="both"/>
        <w:rPr>
          <w:sz w:val="20"/>
          <w:szCs w:val="20"/>
        </w:rPr>
      </w:pPr>
    </w:p>
    <w:p w14:paraId="2B7372AE" w14:textId="77777777" w:rsidR="00F47DC8" w:rsidRDefault="00F47DC8" w:rsidP="00F47DC8">
      <w:pPr>
        <w:ind w:left="17"/>
        <w:jc w:val="both"/>
      </w:pPr>
      <w:r>
        <w:rPr>
          <w:sz w:val="20"/>
          <w:szCs w:val="20"/>
        </w:rPr>
        <w:t>* niepotrzebne skreślić</w:t>
      </w:r>
    </w:p>
    <w:p w14:paraId="71BF3834" w14:textId="3560621D" w:rsidR="00F47DC8" w:rsidRDefault="00F47DC8" w:rsidP="00F47DC8">
      <w:pPr>
        <w:spacing w:line="200" w:lineRule="atLeast"/>
        <w:ind w:left="17"/>
        <w:jc w:val="both"/>
      </w:pPr>
    </w:p>
    <w:p w14:paraId="4DA0BCCA" w14:textId="2A776B73" w:rsidR="00F47DC8" w:rsidRDefault="00F47DC8" w:rsidP="00F47DC8">
      <w:pPr>
        <w:spacing w:line="200" w:lineRule="atLeast"/>
        <w:ind w:left="17"/>
        <w:jc w:val="both"/>
      </w:pPr>
    </w:p>
    <w:p w14:paraId="4261DAFE" w14:textId="3F1B0F4D" w:rsidR="00F47DC8" w:rsidRDefault="00F47DC8" w:rsidP="00F47DC8">
      <w:pPr>
        <w:spacing w:line="200" w:lineRule="atLeast"/>
        <w:ind w:left="17"/>
        <w:jc w:val="both"/>
      </w:pPr>
    </w:p>
    <w:p w14:paraId="0C26CC53" w14:textId="47794D57" w:rsidR="00F47DC8" w:rsidRDefault="00F47DC8" w:rsidP="00F47DC8">
      <w:pPr>
        <w:spacing w:line="200" w:lineRule="atLeast"/>
        <w:ind w:left="17"/>
        <w:jc w:val="both"/>
      </w:pPr>
    </w:p>
    <w:p w14:paraId="1398DD7F" w14:textId="6A761146" w:rsidR="00F47DC8" w:rsidRDefault="00F47DC8" w:rsidP="00F47DC8">
      <w:pPr>
        <w:spacing w:line="200" w:lineRule="atLeast"/>
        <w:ind w:left="17"/>
        <w:jc w:val="both"/>
      </w:pPr>
    </w:p>
    <w:p w14:paraId="4E8196DA" w14:textId="5C84FCAA" w:rsidR="00F47DC8" w:rsidRDefault="00F47DC8" w:rsidP="00F47DC8">
      <w:pPr>
        <w:spacing w:line="200" w:lineRule="atLeast"/>
        <w:ind w:left="17"/>
        <w:jc w:val="both"/>
      </w:pPr>
    </w:p>
    <w:p w14:paraId="74DDECEE" w14:textId="00D76B3D" w:rsidR="00F47DC8" w:rsidRDefault="00F47DC8" w:rsidP="00F47DC8">
      <w:pPr>
        <w:spacing w:line="200" w:lineRule="atLeast"/>
        <w:ind w:left="17"/>
        <w:jc w:val="both"/>
      </w:pPr>
    </w:p>
    <w:p w14:paraId="6339B18A" w14:textId="375CE5AF" w:rsidR="00F47DC8" w:rsidRDefault="00F47DC8" w:rsidP="00F47DC8">
      <w:pPr>
        <w:spacing w:line="200" w:lineRule="atLeast"/>
        <w:ind w:left="17"/>
        <w:jc w:val="both"/>
      </w:pPr>
    </w:p>
    <w:p w14:paraId="01E434C2" w14:textId="2AC8A336" w:rsidR="00F47DC8" w:rsidRDefault="00F47DC8" w:rsidP="00F47DC8">
      <w:pPr>
        <w:spacing w:line="200" w:lineRule="atLeast"/>
        <w:ind w:left="17"/>
        <w:jc w:val="both"/>
      </w:pPr>
    </w:p>
    <w:p w14:paraId="6E2A12F4" w14:textId="5F25FE4B" w:rsidR="00F47DC8" w:rsidRDefault="00F47DC8" w:rsidP="00F47DC8">
      <w:pPr>
        <w:spacing w:line="200" w:lineRule="atLeast"/>
        <w:ind w:left="17"/>
        <w:jc w:val="both"/>
      </w:pPr>
    </w:p>
    <w:p w14:paraId="4F997390" w14:textId="4CF33FDE" w:rsidR="00F47DC8" w:rsidRDefault="00F47DC8" w:rsidP="00F47DC8">
      <w:pPr>
        <w:spacing w:line="200" w:lineRule="atLeast"/>
        <w:ind w:left="17"/>
        <w:jc w:val="both"/>
      </w:pPr>
    </w:p>
    <w:p w14:paraId="2AE5F859" w14:textId="537539DC" w:rsidR="00F47DC8" w:rsidRDefault="00F47DC8" w:rsidP="00F47DC8">
      <w:pPr>
        <w:spacing w:line="200" w:lineRule="atLeast"/>
        <w:ind w:left="17"/>
        <w:jc w:val="both"/>
      </w:pPr>
    </w:p>
    <w:p w14:paraId="53398A5B" w14:textId="617DB24D" w:rsidR="00F47DC8" w:rsidRDefault="00F47DC8" w:rsidP="00F47DC8">
      <w:pPr>
        <w:spacing w:line="200" w:lineRule="atLeast"/>
        <w:ind w:left="17"/>
        <w:jc w:val="both"/>
      </w:pPr>
    </w:p>
    <w:p w14:paraId="614844B5" w14:textId="77777777" w:rsidR="00F47DC8" w:rsidRDefault="00F47DC8" w:rsidP="00F47DC8">
      <w:pPr>
        <w:tabs>
          <w:tab w:val="left" w:pos="993"/>
        </w:tabs>
        <w:spacing w:line="288" w:lineRule="auto"/>
        <w:jc w:val="right"/>
        <w:rPr>
          <w:b/>
          <w:bCs/>
        </w:rPr>
      </w:pPr>
      <w:r>
        <w:t>Załącznik nr 2 do zapytania ofertowego</w:t>
      </w:r>
    </w:p>
    <w:p w14:paraId="2C80CBCA" w14:textId="77777777" w:rsidR="00F47DC8" w:rsidRDefault="00F47DC8" w:rsidP="00F47DC8">
      <w:pPr>
        <w:spacing w:line="288" w:lineRule="auto"/>
        <w:rPr>
          <w:b/>
          <w:bCs/>
        </w:rPr>
      </w:pPr>
    </w:p>
    <w:p w14:paraId="6416DDC5" w14:textId="43A85B55" w:rsidR="00F47DC8" w:rsidRPr="00F47DC8" w:rsidRDefault="00F47DC8" w:rsidP="00F47DC8">
      <w:pPr>
        <w:spacing w:line="288" w:lineRule="auto"/>
        <w:jc w:val="center"/>
        <w:rPr>
          <w:b/>
          <w:bCs/>
        </w:rPr>
      </w:pPr>
      <w:r w:rsidRPr="00F47DC8">
        <w:rPr>
          <w:b/>
          <w:bCs/>
        </w:rPr>
        <w:t>Umowa</w:t>
      </w:r>
    </w:p>
    <w:p w14:paraId="5C46C327" w14:textId="2CC4B4EE" w:rsidR="00F47DC8" w:rsidRPr="00F47DC8" w:rsidRDefault="00F47DC8" w:rsidP="00F47DC8">
      <w:pPr>
        <w:spacing w:line="288" w:lineRule="auto"/>
        <w:jc w:val="center"/>
        <w:rPr>
          <w:b/>
          <w:bCs/>
          <w:lang w:val="it-IT"/>
        </w:rPr>
      </w:pPr>
      <w:bookmarkStart w:id="2" w:name="_Hlk48226103"/>
      <w:r w:rsidRPr="00F47DC8">
        <w:rPr>
          <w:b/>
          <w:bCs/>
        </w:rPr>
        <w:t xml:space="preserve">na dostawę </w:t>
      </w:r>
      <w:r w:rsidRPr="00F47DC8">
        <w:rPr>
          <w:b/>
          <w:bCs/>
          <w:lang w:val="it-IT"/>
        </w:rPr>
        <w:t xml:space="preserve">licencji </w:t>
      </w:r>
      <w:r w:rsidRPr="00F47DC8">
        <w:rPr>
          <w:rFonts w:cs="Times New Roman"/>
          <w:b/>
          <w:bCs/>
          <w:color w:val="000000" w:themeColor="text1"/>
          <w:shd w:val="clear" w:color="auto" w:fill="FFFFFF"/>
        </w:rPr>
        <w:t>systemu zarządzania bazą danych</w:t>
      </w:r>
      <w:bookmarkEnd w:id="2"/>
    </w:p>
    <w:p w14:paraId="21B9A149" w14:textId="77777777" w:rsidR="00F47DC8" w:rsidRDefault="00F47DC8" w:rsidP="00F47DC8">
      <w:pPr>
        <w:spacing w:line="288" w:lineRule="auto"/>
        <w:rPr>
          <w:b/>
          <w:bCs/>
        </w:rPr>
      </w:pPr>
    </w:p>
    <w:p w14:paraId="696D397F" w14:textId="77777777" w:rsidR="00F47DC8" w:rsidRDefault="00F47DC8" w:rsidP="00F47DC8">
      <w:pPr>
        <w:spacing w:line="288" w:lineRule="auto"/>
        <w:jc w:val="both"/>
        <w:rPr>
          <w:b/>
          <w:bCs/>
        </w:rPr>
      </w:pPr>
      <w:r>
        <w:t>Zawarta w dniu …………………… roku pomiędzy:</w:t>
      </w:r>
    </w:p>
    <w:p w14:paraId="1E439E05" w14:textId="77777777" w:rsidR="00F47DC8" w:rsidRDefault="00F47DC8" w:rsidP="00F47DC8">
      <w:pPr>
        <w:spacing w:line="288" w:lineRule="auto"/>
        <w:jc w:val="both"/>
        <w:rPr>
          <w:b/>
          <w:bCs/>
        </w:rPr>
      </w:pPr>
      <w:r>
        <w:t xml:space="preserve">………………………………………………………………………………………………, mającym swoją siedzibę </w:t>
      </w:r>
      <w:r>
        <w:rPr>
          <w:lang w:val="fr-FR"/>
        </w:rPr>
        <w:t xml:space="preserve">w : </w:t>
      </w:r>
      <w:r>
        <w:t>……………………………………, ul. ……………………., reprezentowanym przez: ……………………………………………………………..……..</w:t>
      </w:r>
    </w:p>
    <w:p w14:paraId="2311FA56" w14:textId="77777777" w:rsidR="00F47DC8" w:rsidRDefault="00F47DC8" w:rsidP="00F47DC8">
      <w:pPr>
        <w:spacing w:line="288" w:lineRule="auto"/>
        <w:jc w:val="both"/>
        <w:rPr>
          <w:b/>
          <w:bCs/>
        </w:rPr>
      </w:pPr>
      <w:r>
        <w:t>zwanym dalej „Wykonawcą”</w:t>
      </w:r>
    </w:p>
    <w:p w14:paraId="03BD8AE4" w14:textId="77777777" w:rsidR="00F47DC8" w:rsidRDefault="00F47DC8" w:rsidP="00F47DC8">
      <w:pPr>
        <w:spacing w:line="288" w:lineRule="auto"/>
        <w:jc w:val="both"/>
        <w:rPr>
          <w:b/>
          <w:bCs/>
        </w:rPr>
      </w:pPr>
      <w:r>
        <w:t>a</w:t>
      </w:r>
    </w:p>
    <w:p w14:paraId="1985F18C" w14:textId="77777777" w:rsidR="00F47DC8" w:rsidRDefault="00F47DC8" w:rsidP="00F47DC8">
      <w:pPr>
        <w:spacing w:line="288" w:lineRule="auto"/>
        <w:jc w:val="both"/>
        <w:rPr>
          <w:b/>
          <w:bCs/>
        </w:rPr>
      </w:pPr>
      <w:r>
        <w:t>Samodzielnym Publicznym Zakładem Opieki Zdrowotnej w Nasielsku ul. Sportowa 2, 05-190 Nasielsk, zarejestrowany w KRS 0000001372, NIP 531-15-01-474, posiadają</w:t>
      </w:r>
      <w:r>
        <w:rPr>
          <w:lang w:val="en-US"/>
        </w:rPr>
        <w:t>cy REGON 016457218-00027</w:t>
      </w:r>
    </w:p>
    <w:p w14:paraId="42903B7C" w14:textId="77777777" w:rsidR="00F47DC8" w:rsidRDefault="00F47DC8" w:rsidP="00F47DC8">
      <w:pPr>
        <w:spacing w:after="120" w:line="288" w:lineRule="auto"/>
        <w:jc w:val="both"/>
        <w:rPr>
          <w:b/>
          <w:bCs/>
        </w:rPr>
      </w:pPr>
      <w:r>
        <w:t>reprezentowaną przez:</w:t>
      </w:r>
    </w:p>
    <w:p w14:paraId="3246E3A8" w14:textId="77777777" w:rsidR="00F47DC8" w:rsidRDefault="00F47DC8" w:rsidP="00F47DC8">
      <w:pPr>
        <w:spacing w:after="120" w:line="288" w:lineRule="auto"/>
        <w:jc w:val="both"/>
        <w:rPr>
          <w:b/>
          <w:bCs/>
        </w:rPr>
      </w:pPr>
      <w:r>
        <w:t>mgr Marię Michalczyk - Dyrektor</w:t>
      </w:r>
    </w:p>
    <w:p w14:paraId="6498752D" w14:textId="77777777" w:rsidR="00F47DC8" w:rsidRDefault="00F47DC8" w:rsidP="00F47DC8">
      <w:pPr>
        <w:spacing w:after="120" w:line="288" w:lineRule="auto"/>
        <w:jc w:val="both"/>
        <w:rPr>
          <w:b/>
          <w:bCs/>
        </w:rPr>
      </w:pPr>
      <w:r>
        <w:t>zwaną dalej „Zamawiającym”</w:t>
      </w:r>
      <w:r>
        <w:rPr>
          <w:lang w:val="pt-PT"/>
        </w:rPr>
        <w:t xml:space="preserve"> o tre</w:t>
      </w:r>
      <w:proofErr w:type="spellStart"/>
      <w:r>
        <w:t>ści</w:t>
      </w:r>
      <w:proofErr w:type="spellEnd"/>
      <w:r>
        <w:t xml:space="preserve"> następującej:</w:t>
      </w:r>
    </w:p>
    <w:p w14:paraId="47D434AF" w14:textId="77777777" w:rsidR="00F47DC8" w:rsidRDefault="00F47DC8" w:rsidP="00F47DC8">
      <w:pPr>
        <w:spacing w:line="288" w:lineRule="auto"/>
        <w:rPr>
          <w:b/>
          <w:bCs/>
        </w:rPr>
      </w:pPr>
    </w:p>
    <w:p w14:paraId="32F608A6" w14:textId="77777777" w:rsidR="00F47DC8" w:rsidRDefault="00F47DC8" w:rsidP="00F47DC8">
      <w:pPr>
        <w:spacing w:line="288" w:lineRule="auto"/>
        <w:jc w:val="center"/>
      </w:pPr>
      <w:r>
        <w:t>§ 1.</w:t>
      </w:r>
    </w:p>
    <w:p w14:paraId="23B69170" w14:textId="77777777" w:rsidR="00F47DC8" w:rsidRDefault="00F47DC8" w:rsidP="00F47DC8">
      <w:pPr>
        <w:spacing w:after="240" w:line="288" w:lineRule="auto"/>
        <w:jc w:val="center"/>
      </w:pPr>
      <w:r>
        <w:t>Przedmiot umowy</w:t>
      </w:r>
    </w:p>
    <w:p w14:paraId="2DF633F4" w14:textId="45428BC2" w:rsidR="00F47DC8" w:rsidRPr="007B79FE" w:rsidRDefault="00F47DC8" w:rsidP="00F47DC8">
      <w:pPr>
        <w:pStyle w:val="Akapitzlist"/>
        <w:numPr>
          <w:ilvl w:val="0"/>
          <w:numId w:val="29"/>
        </w:numPr>
        <w:suppressAutoHyphens/>
        <w:spacing w:after="120" w:line="288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36696F">
        <w:rPr>
          <w:rFonts w:ascii="Times New Roman" w:hAnsi="Times New Roman"/>
          <w:spacing w:val="-3"/>
          <w:sz w:val="24"/>
          <w:szCs w:val="24"/>
        </w:rPr>
        <w:t xml:space="preserve">Wykonawca zobowiązuje się </w:t>
      </w:r>
      <w:r w:rsidRPr="0036696F">
        <w:rPr>
          <w:rFonts w:ascii="Times New Roman" w:hAnsi="Times New Roman"/>
          <w:sz w:val="24"/>
          <w:szCs w:val="24"/>
        </w:rPr>
        <w:t>do sprzedaży i dostawy Zamawiającemu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5A4"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>pełn</w:t>
      </w:r>
      <w:r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6B65A4"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>, bezterminow</w:t>
      </w:r>
      <w:r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6B65A4"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6B6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ublicencj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6B6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systemu zarządzania bazą danych Oracle Standard Edition </w:t>
      </w:r>
      <w:proofErr w:type="spellStart"/>
      <w:r w:rsidRPr="006B6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Two</w:t>
      </w:r>
      <w:proofErr w:type="spellEnd"/>
      <w:r w:rsidRPr="006B6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4245E"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 xml:space="preserve">na procesor </w:t>
      </w:r>
      <w:r w:rsidR="00E91B30"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47DC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bez ograniczeń liczby użytkowników</w:t>
      </w:r>
      <w:r w:rsidRPr="00D4245E"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>) – wersja specjalna do wykorzystania tylko z programami spółki KAMSOFT S.A. zwanej dalej „Oprogramowaniem”.</w:t>
      </w:r>
      <w:r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33EF4E" w14:textId="77777777" w:rsidR="00F47DC8" w:rsidRPr="00056D0E" w:rsidRDefault="00F47DC8" w:rsidP="00F47DC8">
      <w:pPr>
        <w:pStyle w:val="Akapitzlist"/>
        <w:numPr>
          <w:ilvl w:val="0"/>
          <w:numId w:val="29"/>
        </w:numPr>
        <w:suppressAutoHyphens/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FE">
        <w:rPr>
          <w:rFonts w:ascii="Times New Roman" w:hAnsi="Times New Roman" w:cs="Times New Roman"/>
          <w:sz w:val="24"/>
          <w:szCs w:val="24"/>
        </w:rPr>
        <w:t xml:space="preserve">Wykonawca oświadcza i gwarantuje, </w:t>
      </w:r>
      <w:r w:rsidRPr="00056D0E">
        <w:rPr>
          <w:rFonts w:ascii="Times New Roman" w:hAnsi="Times New Roman" w:cs="Times New Roman"/>
          <w:sz w:val="24"/>
          <w:szCs w:val="24"/>
        </w:rPr>
        <w:t xml:space="preserve">że </w:t>
      </w:r>
      <w:r w:rsidRPr="007B79FE">
        <w:rPr>
          <w:rFonts w:ascii="Times New Roman" w:hAnsi="Times New Roman" w:cs="Times New Roman"/>
          <w:sz w:val="24"/>
          <w:szCs w:val="24"/>
        </w:rPr>
        <w:t xml:space="preserve">posiada uprawnienia do dysponowania Oprogramowaniem zgodnie z </w:t>
      </w:r>
      <w:r w:rsidRPr="00056D0E">
        <w:rPr>
          <w:rFonts w:ascii="Times New Roman" w:hAnsi="Times New Roman" w:cs="Times New Roman"/>
          <w:sz w:val="24"/>
          <w:szCs w:val="24"/>
        </w:rPr>
        <w:t xml:space="preserve">niniejszą umową oraz, że </w:t>
      </w:r>
      <w:r w:rsidRPr="007B79FE">
        <w:rPr>
          <w:rFonts w:ascii="Times New Roman" w:hAnsi="Times New Roman" w:cs="Times New Roman"/>
          <w:sz w:val="24"/>
          <w:szCs w:val="24"/>
        </w:rPr>
        <w:t>wykona przedmiot</w:t>
      </w:r>
      <w:r w:rsidRPr="00056D0E">
        <w:rPr>
          <w:rFonts w:ascii="Times New Roman" w:hAnsi="Times New Roman" w:cs="Times New Roman"/>
          <w:sz w:val="24"/>
          <w:szCs w:val="24"/>
        </w:rPr>
        <w:t xml:space="preserve"> u</w:t>
      </w:r>
      <w:r w:rsidRPr="007B79FE">
        <w:rPr>
          <w:rFonts w:ascii="Times New Roman" w:hAnsi="Times New Roman" w:cs="Times New Roman"/>
          <w:sz w:val="24"/>
          <w:szCs w:val="24"/>
        </w:rPr>
        <w:t>mowy zgodnie z obowiązującymi przepisami</w:t>
      </w:r>
      <w:r w:rsidRPr="00056D0E">
        <w:rPr>
          <w:rFonts w:ascii="Times New Roman" w:hAnsi="Times New Roman" w:cs="Times New Roman"/>
          <w:sz w:val="24"/>
          <w:szCs w:val="24"/>
        </w:rPr>
        <w:t xml:space="preserve">. </w:t>
      </w:r>
      <w:r w:rsidRPr="007B79FE">
        <w:rPr>
          <w:rFonts w:ascii="Times New Roman" w:hAnsi="Times New Roman" w:cs="Times New Roman"/>
          <w:sz w:val="24"/>
          <w:szCs w:val="24"/>
        </w:rPr>
        <w:t xml:space="preserve">Wykonawca zobowiązuje się do zapewnienia we własnym zakresie i w ramach wynagrodzenia, o którym mowa w § </w:t>
      </w:r>
      <w:r w:rsidRPr="00056D0E">
        <w:rPr>
          <w:rFonts w:ascii="Times New Roman" w:hAnsi="Times New Roman" w:cs="Times New Roman"/>
          <w:sz w:val="24"/>
          <w:szCs w:val="24"/>
        </w:rPr>
        <w:t>2 niniejszej u</w:t>
      </w:r>
      <w:r w:rsidRPr="007B79FE">
        <w:rPr>
          <w:rFonts w:ascii="Times New Roman" w:hAnsi="Times New Roman" w:cs="Times New Roman"/>
          <w:sz w:val="24"/>
          <w:szCs w:val="24"/>
        </w:rPr>
        <w:t xml:space="preserve">mowy, wszystkich koniecznych pozwoleń, zgód, certyfikatów wymaganych przez obowiązujące przepisy prawa w zakresie niezbędnym do prawidłowej realizacji </w:t>
      </w:r>
      <w:r w:rsidRPr="00056D0E">
        <w:rPr>
          <w:rFonts w:ascii="Times New Roman" w:hAnsi="Times New Roman" w:cs="Times New Roman"/>
          <w:sz w:val="24"/>
          <w:szCs w:val="24"/>
        </w:rPr>
        <w:t>u</w:t>
      </w:r>
      <w:r w:rsidRPr="007B79FE">
        <w:rPr>
          <w:rFonts w:ascii="Times New Roman" w:hAnsi="Times New Roman" w:cs="Times New Roman"/>
          <w:sz w:val="24"/>
          <w:szCs w:val="24"/>
        </w:rPr>
        <w:t xml:space="preserve">mowy. </w:t>
      </w:r>
      <w:r w:rsidRPr="00056D0E">
        <w:rPr>
          <w:rFonts w:ascii="Times New Roman" w:hAnsi="Times New Roman" w:cs="Times New Roman"/>
          <w:spacing w:val="-3"/>
          <w:sz w:val="24"/>
          <w:szCs w:val="24"/>
        </w:rPr>
        <w:t xml:space="preserve">Wykonawca zobowiązuje się do dostawy przedmiotu zamówienia </w:t>
      </w:r>
      <w:r w:rsidRPr="00056D0E">
        <w:rPr>
          <w:rFonts w:ascii="Times New Roman" w:hAnsi="Times New Roman" w:cs="Times New Roman"/>
          <w:sz w:val="24"/>
          <w:szCs w:val="24"/>
        </w:rPr>
        <w:t>w terminie 14 dni od daty zawarcia umowy.</w:t>
      </w:r>
    </w:p>
    <w:p w14:paraId="3870711B" w14:textId="77777777" w:rsidR="00F47DC8" w:rsidRDefault="00F47DC8" w:rsidP="00F47DC8">
      <w:pPr>
        <w:pStyle w:val="Akapitzlist"/>
        <w:numPr>
          <w:ilvl w:val="0"/>
          <w:numId w:val="29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245E">
        <w:rPr>
          <w:rFonts w:ascii="Times New Roman" w:hAnsi="Times New Roman" w:cs="Times New Roman"/>
          <w:sz w:val="24"/>
          <w:szCs w:val="24"/>
        </w:rPr>
        <w:t xml:space="preserve">Wykonawca zobowiązuje się ponadto do </w:t>
      </w:r>
      <w:r w:rsidRPr="007B79FE">
        <w:rPr>
          <w:rFonts w:ascii="Times New Roman" w:hAnsi="Times New Roman" w:cs="Times New Roman"/>
          <w:sz w:val="24"/>
          <w:szCs w:val="24"/>
        </w:rPr>
        <w:t xml:space="preserve">wykonania przedmiotu niniejszej umowy z najwyższą starannością wynikającą z zawodowego charakteru prowadzonej działalności, </w:t>
      </w:r>
      <w:r>
        <w:rPr>
          <w:rFonts w:ascii="Times New Roman" w:hAnsi="Times New Roman" w:cs="Times New Roman"/>
          <w:sz w:val="24"/>
          <w:szCs w:val="24"/>
        </w:rPr>
        <w:t xml:space="preserve">z uwzględnieniem </w:t>
      </w:r>
      <w:r w:rsidRPr="007B79FE">
        <w:rPr>
          <w:rFonts w:ascii="Times New Roman" w:hAnsi="Times New Roman" w:cs="Times New Roman"/>
          <w:sz w:val="24"/>
          <w:szCs w:val="24"/>
        </w:rPr>
        <w:t xml:space="preserve">współczesnej wiedzy technicznej i zgodnie z obowiązującymi przepisami prawa, </w:t>
      </w:r>
      <w:r>
        <w:rPr>
          <w:rFonts w:ascii="Times New Roman" w:hAnsi="Times New Roman" w:cs="Times New Roman"/>
          <w:sz w:val="24"/>
          <w:szCs w:val="24"/>
        </w:rPr>
        <w:t xml:space="preserve">jak również do </w:t>
      </w:r>
      <w:r w:rsidRPr="007B79FE">
        <w:rPr>
          <w:rFonts w:ascii="Times New Roman" w:hAnsi="Times New Roman" w:cs="Times New Roman"/>
          <w:sz w:val="24"/>
          <w:szCs w:val="24"/>
        </w:rPr>
        <w:t xml:space="preserve">wykonania niniejszej umowy w sposób niepowodujący zaprzestania lub zakłócenia pracy Zamawiającego,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7B79FE">
        <w:rPr>
          <w:rFonts w:ascii="Times New Roman" w:hAnsi="Times New Roman" w:cs="Times New Roman"/>
          <w:sz w:val="24"/>
          <w:szCs w:val="24"/>
        </w:rPr>
        <w:t>udostępnienia na każde żądanie Zamawiającego dokumentacji związanej z realizacją umowy oraz do wykonywania niniejszej umowy w sposób, który nie będzie prowadził do powstania roszczeń osób trzecich z tytułu naruszenia ich praw, w szczególności praw autorskich oraz praw pokrewnych, patentów, zarejestrowanych znaków i wzorów towarowych związanych z realizacją przedmiotu umowy.</w:t>
      </w:r>
    </w:p>
    <w:p w14:paraId="4CAFF69E" w14:textId="77777777" w:rsidR="00F47DC8" w:rsidRPr="00056D0E" w:rsidRDefault="00F47DC8" w:rsidP="00F47DC8">
      <w:pPr>
        <w:pStyle w:val="Akapitzlist"/>
        <w:numPr>
          <w:ilvl w:val="0"/>
          <w:numId w:val="29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79FE">
        <w:rPr>
          <w:rFonts w:ascii="Times New Roman" w:hAnsi="Times New Roman" w:cs="Times New Roman"/>
          <w:sz w:val="24"/>
          <w:szCs w:val="24"/>
        </w:rPr>
        <w:t>Wykonawca zobowiązuje się do zachowania w poufności</w:t>
      </w:r>
      <w:r>
        <w:rPr>
          <w:rFonts w:ascii="Times New Roman" w:hAnsi="Times New Roman" w:cs="Times New Roman"/>
          <w:sz w:val="24"/>
          <w:szCs w:val="24"/>
        </w:rPr>
        <w:t xml:space="preserve">, bezterminowo, </w:t>
      </w:r>
      <w:r w:rsidRPr="007B79FE">
        <w:rPr>
          <w:rFonts w:ascii="Times New Roman" w:hAnsi="Times New Roman" w:cs="Times New Roman"/>
          <w:sz w:val="24"/>
          <w:szCs w:val="24"/>
        </w:rPr>
        <w:t>wszelkich informacji</w:t>
      </w:r>
      <w:r>
        <w:rPr>
          <w:rFonts w:ascii="Times New Roman" w:hAnsi="Times New Roman" w:cs="Times New Roman"/>
          <w:sz w:val="24"/>
          <w:szCs w:val="24"/>
        </w:rPr>
        <w:t xml:space="preserve">, które </w:t>
      </w:r>
      <w:r w:rsidRPr="007B79FE">
        <w:rPr>
          <w:rFonts w:ascii="Times New Roman" w:hAnsi="Times New Roman" w:cs="Times New Roman"/>
          <w:sz w:val="24"/>
          <w:szCs w:val="24"/>
        </w:rPr>
        <w:t xml:space="preserve">uzyskał w związku z wykonywaniem </w:t>
      </w:r>
      <w:r>
        <w:rPr>
          <w:rFonts w:ascii="Times New Roman" w:hAnsi="Times New Roman" w:cs="Times New Roman"/>
          <w:sz w:val="24"/>
          <w:szCs w:val="24"/>
        </w:rPr>
        <w:t>niniejszej um</w:t>
      </w:r>
      <w:r w:rsidRPr="007B79FE">
        <w:rPr>
          <w:rFonts w:ascii="Times New Roman" w:hAnsi="Times New Roman" w:cs="Times New Roman"/>
          <w:sz w:val="24"/>
          <w:szCs w:val="24"/>
        </w:rPr>
        <w:t>owy</w:t>
      </w:r>
      <w:r>
        <w:rPr>
          <w:rFonts w:ascii="Times New Roman" w:hAnsi="Times New Roman" w:cs="Times New Roman"/>
          <w:sz w:val="24"/>
          <w:szCs w:val="24"/>
        </w:rPr>
        <w:t xml:space="preserve"> oraz do ochrony danych osobowych, do których miał dostęp w związku z realizacją umowy. </w:t>
      </w:r>
    </w:p>
    <w:p w14:paraId="1594F520" w14:textId="77777777" w:rsidR="00F47DC8" w:rsidRDefault="00F47DC8" w:rsidP="00F47DC8">
      <w:pPr>
        <w:spacing w:line="288" w:lineRule="auto"/>
        <w:jc w:val="center"/>
      </w:pPr>
      <w:r>
        <w:t>§ 2.</w:t>
      </w:r>
      <w:r>
        <w:rPr>
          <w:rFonts w:ascii="Arial Unicode MS" w:hAnsi="Arial Unicode MS"/>
        </w:rPr>
        <w:br/>
      </w:r>
      <w:r>
        <w:t>Wynagrodzenie</w:t>
      </w:r>
    </w:p>
    <w:p w14:paraId="0E8C8B6B" w14:textId="77777777" w:rsidR="00F47DC8" w:rsidRDefault="00F47DC8" w:rsidP="00F47DC8">
      <w:pPr>
        <w:widowControl/>
        <w:numPr>
          <w:ilvl w:val="0"/>
          <w:numId w:val="30"/>
        </w:numPr>
        <w:spacing w:after="200" w:line="288" w:lineRule="auto"/>
        <w:jc w:val="both"/>
        <w:rPr>
          <w:b/>
          <w:bCs/>
        </w:rPr>
      </w:pPr>
      <w:r>
        <w:t xml:space="preserve">Za dostarczenie Oprogramowania Zamawiający zobowiązuje się </w:t>
      </w:r>
      <w:proofErr w:type="spellStart"/>
      <w:r>
        <w:t>zapł</w:t>
      </w:r>
      <w:proofErr w:type="spellEnd"/>
      <w:r>
        <w:rPr>
          <w:lang w:val="es-ES_tradnl"/>
        </w:rPr>
        <w:t>aci</w:t>
      </w:r>
      <w:r>
        <w:t xml:space="preserve">ć Wykonawcy wynagrodzenie odpowiadające liczbie i rodzajowi dostarczonych </w:t>
      </w:r>
      <w:proofErr w:type="spellStart"/>
      <w:r>
        <w:t>materiałó</w:t>
      </w:r>
      <w:proofErr w:type="spellEnd"/>
      <w:r>
        <w:rPr>
          <w:lang w:val="en-US"/>
        </w:rPr>
        <w:t xml:space="preserve">w, </w:t>
      </w:r>
      <w:proofErr w:type="spellStart"/>
      <w:r>
        <w:rPr>
          <w:lang w:val="en-US"/>
        </w:rPr>
        <w:t>zgodnych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ofertą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nl-NL"/>
        </w:rPr>
        <w:t xml:space="preserve"> wed</w:t>
      </w:r>
      <w:r>
        <w:t>ług ceny określonej w ofercie. Oferta stanowi załącznik nr 1 do niniejszej umowy.</w:t>
      </w:r>
    </w:p>
    <w:p w14:paraId="40CD4397" w14:textId="77777777" w:rsidR="00F47DC8" w:rsidRDefault="00F47DC8" w:rsidP="00F47DC8">
      <w:pPr>
        <w:widowControl/>
        <w:numPr>
          <w:ilvl w:val="0"/>
          <w:numId w:val="30"/>
        </w:numPr>
        <w:spacing w:after="200" w:line="288" w:lineRule="auto"/>
        <w:jc w:val="both"/>
        <w:rPr>
          <w:b/>
          <w:bCs/>
        </w:rPr>
      </w:pPr>
      <w:r>
        <w:t xml:space="preserve">Za prawidłową realizację przedmiotu umowy Wykonawca wystawi </w:t>
      </w:r>
      <w:r>
        <w:rPr>
          <w:lang w:val="sv-SE"/>
        </w:rPr>
        <w:t>faktur</w:t>
      </w:r>
      <w:r>
        <w:t xml:space="preserve">ę, za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rą</w:t>
      </w:r>
      <w:proofErr w:type="spellEnd"/>
      <w:r>
        <w:t xml:space="preserve"> Zamawiający zobowiązuje się </w:t>
      </w:r>
      <w:proofErr w:type="spellStart"/>
      <w:r>
        <w:t>zapł</w:t>
      </w:r>
      <w:proofErr w:type="spellEnd"/>
      <w:r>
        <w:rPr>
          <w:lang w:val="es-ES_tradnl"/>
        </w:rPr>
        <w:t>aci</w:t>
      </w:r>
      <w:r>
        <w:t xml:space="preserve">ć w terminie 30 dni od daty </w:t>
      </w:r>
      <w:r>
        <w:rPr>
          <w:lang w:val="pt-PT"/>
        </w:rPr>
        <w:t>dor</w:t>
      </w:r>
      <w:proofErr w:type="spellStart"/>
      <w:r>
        <w:t>ęczenia</w:t>
      </w:r>
      <w:proofErr w:type="spellEnd"/>
      <w:r>
        <w:t xml:space="preserve"> faktury na konto Wykonawcy nr: </w:t>
      </w:r>
    </w:p>
    <w:p w14:paraId="1DA6C8C8" w14:textId="77777777" w:rsidR="00F47DC8" w:rsidRDefault="00F47DC8" w:rsidP="00F47DC8">
      <w:pPr>
        <w:spacing w:line="288" w:lineRule="auto"/>
        <w:ind w:left="644"/>
        <w:jc w:val="both"/>
        <w:rPr>
          <w:b/>
          <w:bCs/>
        </w:rPr>
      </w:pPr>
      <w:r>
        <w:t>…………………………………………………………………………………………</w:t>
      </w:r>
    </w:p>
    <w:p w14:paraId="22715ABA" w14:textId="77777777" w:rsidR="00F47DC8" w:rsidRDefault="00F47DC8" w:rsidP="00F47DC8">
      <w:pPr>
        <w:widowControl/>
        <w:numPr>
          <w:ilvl w:val="0"/>
          <w:numId w:val="30"/>
        </w:numPr>
        <w:spacing w:after="200" w:line="288" w:lineRule="auto"/>
        <w:jc w:val="both"/>
        <w:rPr>
          <w:b/>
          <w:bCs/>
        </w:rPr>
      </w:pPr>
      <w:r>
        <w:t>Wykonawca zapłaci Zamawiającemu karę umowną :</w:t>
      </w:r>
    </w:p>
    <w:p w14:paraId="71B262A4" w14:textId="77777777" w:rsidR="00F47DC8" w:rsidRDefault="00F47DC8" w:rsidP="00F47DC8">
      <w:pPr>
        <w:pStyle w:val="NormalnyWeb"/>
        <w:widowControl/>
        <w:numPr>
          <w:ilvl w:val="1"/>
          <w:numId w:val="30"/>
        </w:numPr>
        <w:spacing w:before="100" w:after="100" w:line="288" w:lineRule="auto"/>
        <w:jc w:val="both"/>
      </w:pPr>
      <w:r>
        <w:t>za opóźnienie w wykonaniu lub należytym wykonaniu przedmiotu umowy albo opóźnienie w naprawieniu wad lub wymiany Oprogramowania na niewadliwe - w wysokości 0,2% wynagrodzenia za przedmiot umowy (tj. ceny brutto, określonej w ofercie Wykonawcy) za każdy dzień opóźnienia,</w:t>
      </w:r>
    </w:p>
    <w:p w14:paraId="637F1BF2" w14:textId="77777777" w:rsidR="00F47DC8" w:rsidRDefault="00F47DC8" w:rsidP="00F47DC8">
      <w:pPr>
        <w:pStyle w:val="western"/>
        <w:numPr>
          <w:ilvl w:val="1"/>
          <w:numId w:val="30"/>
        </w:numPr>
        <w:suppressAutoHyphens/>
        <w:spacing w:line="288" w:lineRule="auto"/>
        <w:jc w:val="both"/>
      </w:pPr>
      <w:r>
        <w:t xml:space="preserve">za rozwiązanie/odstąpienie od umowy z przyczyn, za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 Zamawiający nie ponosi odpowiedzialności - w </w:t>
      </w:r>
      <w:proofErr w:type="spellStart"/>
      <w:r>
        <w:t>wysokoś</w:t>
      </w:r>
      <w:proofErr w:type="spellEnd"/>
      <w:r>
        <w:rPr>
          <w:lang w:val="it-IT"/>
        </w:rPr>
        <w:t xml:space="preserve">ci </w:t>
      </w:r>
      <w:r>
        <w:t>15 % wynagrodzenia umownego za przedmiot umowy (tj. ceny brutto, określonej w ofercie Wykonawcy),.</w:t>
      </w:r>
    </w:p>
    <w:p w14:paraId="1E60022F" w14:textId="77777777" w:rsidR="00F47DC8" w:rsidRDefault="00F47DC8" w:rsidP="00F47DC8">
      <w:pPr>
        <w:pStyle w:val="TreA"/>
        <w:widowControl/>
        <w:numPr>
          <w:ilvl w:val="0"/>
          <w:numId w:val="31"/>
        </w:numPr>
        <w:spacing w:after="200" w:line="288" w:lineRule="auto"/>
        <w:jc w:val="both"/>
      </w:pPr>
      <w:r>
        <w:t xml:space="preserve">Kary umowne mogą być potrącone przez Zamawiającego z </w:t>
      </w:r>
      <w:proofErr w:type="spellStart"/>
      <w:r>
        <w:t>należnoś</w:t>
      </w:r>
      <w:proofErr w:type="spellEnd"/>
      <w:r>
        <w:rPr>
          <w:lang w:val="it-IT"/>
        </w:rPr>
        <w:t xml:space="preserve">ci </w:t>
      </w:r>
      <w:r>
        <w:t xml:space="preserve">Wykonawcy,  na co Wykonawca wyraża zgodę. </w:t>
      </w:r>
    </w:p>
    <w:p w14:paraId="644094CC" w14:textId="77777777" w:rsidR="00F47DC8" w:rsidRDefault="00F47DC8" w:rsidP="00F47DC8">
      <w:pPr>
        <w:pStyle w:val="TreA"/>
        <w:widowControl/>
        <w:numPr>
          <w:ilvl w:val="0"/>
          <w:numId w:val="32"/>
        </w:numPr>
        <w:spacing w:after="200" w:line="288" w:lineRule="auto"/>
        <w:jc w:val="both"/>
      </w:pPr>
      <w:r>
        <w:t xml:space="preserve">Niezależnie od kar umownych Zamawiający może żądać odszkodowania na zasadach </w:t>
      </w:r>
      <w:proofErr w:type="spellStart"/>
      <w:r>
        <w:t>og</w:t>
      </w:r>
      <w:proofErr w:type="spellEnd"/>
      <w:r>
        <w:rPr>
          <w:lang w:val="es-ES_tradnl"/>
        </w:rPr>
        <w:t>ó</w:t>
      </w:r>
      <w:proofErr w:type="spellStart"/>
      <w:r>
        <w:t>lnych</w:t>
      </w:r>
      <w:proofErr w:type="spellEnd"/>
      <w:r>
        <w:t xml:space="preserve"> w wysokości przewyższającej wysokość kar umownych.</w:t>
      </w:r>
    </w:p>
    <w:p w14:paraId="1C993A24" w14:textId="4F653E70" w:rsidR="00F47DC8" w:rsidRDefault="00F47DC8" w:rsidP="00F47DC8">
      <w:pPr>
        <w:spacing w:line="288" w:lineRule="auto"/>
        <w:jc w:val="center"/>
      </w:pPr>
      <w:r>
        <w:t>§ 3.</w:t>
      </w:r>
      <w:r>
        <w:rPr>
          <w:rFonts w:ascii="Arial Unicode MS" w:hAnsi="Arial Unicode MS"/>
        </w:rPr>
        <w:br/>
      </w:r>
      <w:r>
        <w:t>Rękojmia i gwarancja</w:t>
      </w:r>
    </w:p>
    <w:p w14:paraId="3D583D5D" w14:textId="77777777" w:rsidR="00F47DC8" w:rsidRDefault="00F47DC8" w:rsidP="00F47DC8">
      <w:pPr>
        <w:pStyle w:val="TreA"/>
        <w:widowControl/>
        <w:numPr>
          <w:ilvl w:val="0"/>
          <w:numId w:val="32"/>
        </w:numPr>
        <w:spacing w:after="200" w:line="288" w:lineRule="auto"/>
        <w:jc w:val="both"/>
      </w:pPr>
      <w:r>
        <w:t xml:space="preserve">W przypadku dostawy wadliwego Oprogramowania Wykonawca zobowiązany jest do dostarczenia Oprogramowania wolnego od wad, na własny koszt i ryzyko, w terminie 7 dni od zgłoszenia przez Zamawiającego reklamacji. Reklamacja może zostać zgłoszona e-mailem, na następujący adres: ………………………. Lub faksem na następujący numer: ………………………… Za datę zgłoszenia reklamacji uznaje się dzień i godzinę wysłania e-maila/fax-u. </w:t>
      </w:r>
    </w:p>
    <w:p w14:paraId="7D36DACB" w14:textId="77777777" w:rsidR="00F47DC8" w:rsidRPr="00A85F19" w:rsidRDefault="00F47DC8" w:rsidP="00F47DC8">
      <w:pPr>
        <w:pStyle w:val="TreA"/>
        <w:widowControl/>
        <w:numPr>
          <w:ilvl w:val="0"/>
          <w:numId w:val="32"/>
        </w:numPr>
        <w:spacing w:after="200" w:line="288" w:lineRule="auto"/>
        <w:jc w:val="both"/>
        <w:rPr>
          <w:color w:val="000000" w:themeColor="text1"/>
        </w:rPr>
      </w:pPr>
      <w:r w:rsidRPr="00A85F19">
        <w:rPr>
          <w:color w:val="000000" w:themeColor="text1"/>
        </w:rPr>
        <w:t xml:space="preserve">Wykonawca udzieli </w:t>
      </w:r>
      <w:bookmarkStart w:id="3" w:name="txtgreen_4"/>
      <w:r w:rsidRPr="00A85F19">
        <w:rPr>
          <w:color w:val="000000" w:themeColor="text1"/>
          <w:shd w:val="clear" w:color="auto" w:fill="FFFFFF"/>
        </w:rPr>
        <w:t>gwarancji dla Oprogramowania zgodnie z warunkami producenta Oprogramowania.</w:t>
      </w:r>
    </w:p>
    <w:p w14:paraId="3C749EEC" w14:textId="77777777" w:rsidR="00F47DC8" w:rsidRPr="00A85F19" w:rsidRDefault="00F47DC8" w:rsidP="00F47DC8">
      <w:pPr>
        <w:pStyle w:val="TreA"/>
        <w:widowControl/>
        <w:numPr>
          <w:ilvl w:val="0"/>
          <w:numId w:val="32"/>
        </w:numPr>
        <w:spacing w:after="200" w:line="288" w:lineRule="auto"/>
        <w:jc w:val="both"/>
      </w:pPr>
      <w:r>
        <w:t>W przypadku wystąpienia w okresie gwarancji wad lub usterek Oprogramowania Wykonawca naprawi lub wymieni wadliwe Oprogramowanie w ciągu maksymalnie 7 dni od daty zgłoszenia r</w:t>
      </w:r>
      <w:bookmarkEnd w:id="3"/>
      <w:r>
        <w:t xml:space="preserve">eklamacji. W przypadku nieprawidłowego działania Oprogramowania pomimo dokonania dwukrotnej naprawy, Wykonawca jest zobowiązany do wymiany Oprogramowania na niewadliwe.  </w:t>
      </w:r>
    </w:p>
    <w:p w14:paraId="3DE68676" w14:textId="77777777" w:rsidR="00F47DC8" w:rsidRDefault="00F47DC8" w:rsidP="00F47DC8">
      <w:pPr>
        <w:tabs>
          <w:tab w:val="left" w:pos="284"/>
        </w:tabs>
        <w:spacing w:before="240" w:line="288" w:lineRule="auto"/>
        <w:jc w:val="center"/>
      </w:pPr>
    </w:p>
    <w:p w14:paraId="6101A344" w14:textId="31F277B1" w:rsidR="00F47DC8" w:rsidRDefault="00F47DC8" w:rsidP="00F47DC8">
      <w:pPr>
        <w:tabs>
          <w:tab w:val="left" w:pos="284"/>
        </w:tabs>
        <w:spacing w:before="240" w:line="288" w:lineRule="auto"/>
        <w:jc w:val="center"/>
      </w:pPr>
      <w:r>
        <w:t>§ 4</w:t>
      </w:r>
    </w:p>
    <w:p w14:paraId="16E15840" w14:textId="7A1926CD" w:rsidR="00F47DC8" w:rsidRDefault="00F47DC8" w:rsidP="00F47DC8">
      <w:pPr>
        <w:tabs>
          <w:tab w:val="left" w:pos="284"/>
        </w:tabs>
        <w:spacing w:before="240" w:line="288" w:lineRule="auto"/>
        <w:jc w:val="center"/>
      </w:pPr>
      <w:r>
        <w:t>Rozwiązanie umowy</w:t>
      </w:r>
    </w:p>
    <w:p w14:paraId="5E033BFB" w14:textId="77777777" w:rsidR="00F47DC8" w:rsidRPr="007B79FE" w:rsidRDefault="00F47DC8" w:rsidP="00F47DC8">
      <w:pPr>
        <w:pStyle w:val="Akapitzlist"/>
        <w:numPr>
          <w:ilvl w:val="0"/>
          <w:numId w:val="33"/>
        </w:numPr>
        <w:tabs>
          <w:tab w:val="left" w:pos="284"/>
        </w:tabs>
        <w:spacing w:before="240" w:after="0" w:line="288" w:lineRule="auto"/>
        <w:jc w:val="both"/>
        <w:rPr>
          <w:rFonts w:cs="Times New Roman"/>
          <w:b/>
          <w:bCs/>
        </w:rPr>
      </w:pPr>
      <w:r w:rsidRPr="007B79FE">
        <w:rPr>
          <w:rFonts w:ascii="Times New Roman" w:hAnsi="Times New Roman" w:cs="Times New Roman"/>
          <w:sz w:val="24"/>
          <w:szCs w:val="24"/>
        </w:rPr>
        <w:t xml:space="preserve">Zamawiający zastrzega sobie prawo do odstąpienia od Umowy w przypadku gdy opóźnienie wykonania niniejszej umowy przekroczy 14 dni. Rozwiązanie umowy nie pozbawia Zamawiającego do naliczenia kar umownych. </w:t>
      </w:r>
    </w:p>
    <w:p w14:paraId="3D20F6E2" w14:textId="77777777" w:rsidR="00F47DC8" w:rsidRPr="00056D0E" w:rsidRDefault="00F47DC8" w:rsidP="00F47DC8">
      <w:pPr>
        <w:widowControl/>
        <w:numPr>
          <w:ilvl w:val="0"/>
          <w:numId w:val="33"/>
        </w:numPr>
        <w:spacing w:after="200" w:line="288" w:lineRule="auto"/>
        <w:jc w:val="both"/>
        <w:rPr>
          <w:rFonts w:cs="Times New Roman"/>
          <w:b/>
          <w:bCs/>
        </w:rPr>
      </w:pPr>
      <w:r w:rsidRPr="007B79FE">
        <w:rPr>
          <w:rFonts w:cs="Times New Roman"/>
        </w:rPr>
        <w:t xml:space="preserve">Oświadczenie o odstąpieniu lub wypowiedzeniu </w:t>
      </w:r>
      <w:r w:rsidRPr="00056D0E">
        <w:rPr>
          <w:rFonts w:cs="Times New Roman"/>
        </w:rPr>
        <w:t>u</w:t>
      </w:r>
      <w:r w:rsidRPr="007B79FE">
        <w:rPr>
          <w:rFonts w:cs="Times New Roman"/>
        </w:rPr>
        <w:t>mowy powinno być złożone na piśmie</w:t>
      </w:r>
      <w:r w:rsidRPr="00056D0E">
        <w:rPr>
          <w:rFonts w:cs="Times New Roman"/>
        </w:rPr>
        <w:t>.</w:t>
      </w:r>
    </w:p>
    <w:p w14:paraId="34AC08C1" w14:textId="77777777" w:rsidR="00F47DC8" w:rsidRPr="007B79FE" w:rsidRDefault="00F47DC8" w:rsidP="00F47DC8">
      <w:pPr>
        <w:widowControl/>
        <w:numPr>
          <w:ilvl w:val="0"/>
          <w:numId w:val="33"/>
        </w:numPr>
        <w:spacing w:after="200" w:line="288" w:lineRule="auto"/>
        <w:jc w:val="both"/>
        <w:rPr>
          <w:rFonts w:cs="Times New Roman"/>
          <w:b/>
          <w:bCs/>
        </w:rPr>
      </w:pPr>
      <w:r w:rsidRPr="00056D0E">
        <w:rPr>
          <w:rFonts w:cs="Times New Roman"/>
        </w:rPr>
        <w:t>Umowa niniejsza może być rozwiązana przez każdą ze stron za uprzednim jednomiesięcznym wypowiedzeniem.</w:t>
      </w:r>
    </w:p>
    <w:p w14:paraId="46D8A6FC" w14:textId="77777777" w:rsidR="00F47DC8" w:rsidRDefault="00F47DC8" w:rsidP="00F47DC8">
      <w:pPr>
        <w:tabs>
          <w:tab w:val="left" w:pos="284"/>
        </w:tabs>
        <w:spacing w:before="240" w:line="288" w:lineRule="auto"/>
        <w:jc w:val="both"/>
        <w:rPr>
          <w:b/>
          <w:bCs/>
        </w:rPr>
      </w:pPr>
    </w:p>
    <w:p w14:paraId="008AE758" w14:textId="77777777" w:rsidR="00F47DC8" w:rsidRDefault="00F47DC8" w:rsidP="00F47DC8">
      <w:pPr>
        <w:tabs>
          <w:tab w:val="left" w:pos="284"/>
        </w:tabs>
        <w:spacing w:before="240" w:line="288" w:lineRule="auto"/>
        <w:jc w:val="center"/>
      </w:pPr>
      <w:r>
        <w:t>§ 5.</w:t>
      </w:r>
    </w:p>
    <w:p w14:paraId="6BD9CD9E" w14:textId="77777777" w:rsidR="00F47DC8" w:rsidRDefault="00F47DC8" w:rsidP="00F47DC8">
      <w:pPr>
        <w:spacing w:after="240" w:line="288" w:lineRule="auto"/>
        <w:jc w:val="center"/>
      </w:pPr>
      <w:r>
        <w:t>Postanowienia końcowe</w:t>
      </w:r>
    </w:p>
    <w:p w14:paraId="1DB21E83" w14:textId="77777777" w:rsidR="00F47DC8" w:rsidRDefault="00F47DC8" w:rsidP="00F47DC8">
      <w:pPr>
        <w:widowControl/>
        <w:numPr>
          <w:ilvl w:val="0"/>
          <w:numId w:val="33"/>
        </w:numPr>
        <w:spacing w:after="200" w:line="288" w:lineRule="auto"/>
        <w:jc w:val="both"/>
        <w:rPr>
          <w:b/>
          <w:bCs/>
        </w:rPr>
      </w:pPr>
      <w:r>
        <w:t>Wszelkie zmiany umowy wymagają formy pisemnej pod rygorem nieważności.</w:t>
      </w:r>
    </w:p>
    <w:p w14:paraId="55494D32" w14:textId="77777777" w:rsidR="00F47DC8" w:rsidRDefault="00F47DC8" w:rsidP="00F47DC8">
      <w:pPr>
        <w:widowControl/>
        <w:numPr>
          <w:ilvl w:val="0"/>
          <w:numId w:val="33"/>
        </w:numPr>
        <w:spacing w:after="200" w:line="288" w:lineRule="auto"/>
        <w:jc w:val="both"/>
        <w:rPr>
          <w:b/>
          <w:bCs/>
        </w:rPr>
      </w:pPr>
      <w:r>
        <w:t>W sprawach nieuregulowanych do niniejszej umowy mają zastosowanie przepisy Kodeksu Cywilnego.</w:t>
      </w:r>
    </w:p>
    <w:p w14:paraId="78236D8C" w14:textId="77777777" w:rsidR="00F47DC8" w:rsidRDefault="00F47DC8" w:rsidP="00F47DC8">
      <w:pPr>
        <w:widowControl/>
        <w:numPr>
          <w:ilvl w:val="0"/>
          <w:numId w:val="33"/>
        </w:numPr>
        <w:spacing w:after="200" w:line="288" w:lineRule="auto"/>
        <w:jc w:val="both"/>
        <w:rPr>
          <w:b/>
          <w:bCs/>
        </w:rPr>
      </w:pPr>
      <w:r>
        <w:t>W przypadku sporu powstałego w związku z zawarciem albo wykonywaniem niniejszej umowy właściwym miejscowo będzie Sąd właściwy dla siedziby Zamawiającego.</w:t>
      </w:r>
    </w:p>
    <w:p w14:paraId="022E93C4" w14:textId="77777777" w:rsidR="00F47DC8" w:rsidRDefault="00F47DC8" w:rsidP="00F47DC8">
      <w:pPr>
        <w:widowControl/>
        <w:numPr>
          <w:ilvl w:val="0"/>
          <w:numId w:val="33"/>
        </w:numPr>
        <w:spacing w:after="200" w:line="288" w:lineRule="auto"/>
        <w:jc w:val="both"/>
        <w:rPr>
          <w:b/>
          <w:bCs/>
        </w:rPr>
      </w:pPr>
      <w:r>
        <w:t xml:space="preserve">Umowa zostaje podpisana w </w:t>
      </w:r>
      <w:proofErr w:type="spellStart"/>
      <w:r>
        <w:t>dw</w:t>
      </w:r>
      <w:proofErr w:type="spellEnd"/>
      <w:r>
        <w:rPr>
          <w:lang w:val="es-ES_tradnl"/>
        </w:rPr>
        <w:t>ó</w:t>
      </w:r>
      <w:proofErr w:type="spellStart"/>
      <w:r>
        <w:t>ch</w:t>
      </w:r>
      <w:proofErr w:type="spellEnd"/>
      <w:r>
        <w:t xml:space="preserve"> jednobrzmiących egzemplarzach – po jednym dla każdej  ze stron.</w:t>
      </w:r>
    </w:p>
    <w:p w14:paraId="4FE77C13" w14:textId="77777777" w:rsidR="00F47DC8" w:rsidRDefault="00F47DC8" w:rsidP="00F47DC8">
      <w:pPr>
        <w:spacing w:line="288" w:lineRule="auto"/>
        <w:jc w:val="both"/>
        <w:rPr>
          <w:b/>
          <w:bCs/>
        </w:rPr>
      </w:pPr>
    </w:p>
    <w:p w14:paraId="7E8FD5BE" w14:textId="7654F5DC" w:rsidR="00F47DC8" w:rsidRPr="00F47DC8" w:rsidRDefault="00F47DC8" w:rsidP="00F47DC8">
      <w:pPr>
        <w:tabs>
          <w:tab w:val="left" w:pos="284"/>
        </w:tabs>
        <w:spacing w:before="240" w:line="288" w:lineRule="auto"/>
        <w:jc w:val="both"/>
        <w:rPr>
          <w:b/>
          <w:bCs/>
        </w:rPr>
      </w:pPr>
      <w:r w:rsidRPr="00F47DC8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Pr="00F47DC8">
        <w:rPr>
          <w:b/>
          <w:bCs/>
        </w:rPr>
        <w:t xml:space="preserve">   WYKONAWCA                                                </w:t>
      </w:r>
      <w:r>
        <w:rPr>
          <w:b/>
          <w:bCs/>
        </w:rPr>
        <w:t xml:space="preserve">     </w:t>
      </w:r>
      <w:r w:rsidRPr="00F47DC8">
        <w:rPr>
          <w:b/>
          <w:bCs/>
        </w:rPr>
        <w:t xml:space="preserve">                     ZAMAWIAJĄCY</w:t>
      </w:r>
    </w:p>
    <w:p w14:paraId="2E2E2DBC" w14:textId="3C9D3F24" w:rsidR="00F47DC8" w:rsidRDefault="00F47DC8" w:rsidP="00F47DC8">
      <w:pPr>
        <w:spacing w:line="200" w:lineRule="atLeast"/>
        <w:ind w:left="17"/>
        <w:jc w:val="both"/>
      </w:pPr>
    </w:p>
    <w:p w14:paraId="778C2A9B" w14:textId="574B770A" w:rsidR="00F47DC8" w:rsidRDefault="00F47DC8" w:rsidP="00F47DC8">
      <w:pPr>
        <w:spacing w:line="200" w:lineRule="atLeast"/>
        <w:ind w:left="17"/>
        <w:jc w:val="both"/>
      </w:pPr>
    </w:p>
    <w:p w14:paraId="0522A8DB" w14:textId="77777777" w:rsidR="00F47DC8" w:rsidRDefault="00F47DC8" w:rsidP="00F47DC8">
      <w:pPr>
        <w:spacing w:line="200" w:lineRule="atLeast"/>
        <w:ind w:left="17"/>
        <w:jc w:val="both"/>
      </w:pPr>
    </w:p>
    <w:sectPr w:rsidR="00F47DC8">
      <w:headerReference w:type="default" r:id="rId9"/>
      <w:footerReference w:type="default" r:id="rId10"/>
      <w:pgSz w:w="11900" w:h="16840"/>
      <w:pgMar w:top="0" w:right="1134" w:bottom="1134" w:left="113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545AB" w14:textId="77777777" w:rsidR="00525586" w:rsidRDefault="00525586">
      <w:r>
        <w:separator/>
      </w:r>
    </w:p>
  </w:endnote>
  <w:endnote w:type="continuationSeparator" w:id="0">
    <w:p w14:paraId="295042F6" w14:textId="77777777" w:rsidR="00525586" w:rsidRDefault="0052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14418" w14:textId="77777777" w:rsidR="00792D48" w:rsidRDefault="00792D4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5F018" w14:textId="77777777" w:rsidR="00525586" w:rsidRDefault="00525586">
      <w:r>
        <w:separator/>
      </w:r>
    </w:p>
  </w:footnote>
  <w:footnote w:type="continuationSeparator" w:id="0">
    <w:p w14:paraId="4C9BD642" w14:textId="77777777" w:rsidR="00525586" w:rsidRDefault="00525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D2ED" w14:textId="77777777" w:rsidR="00792D48" w:rsidRDefault="00792D48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1502"/>
    <w:multiLevelType w:val="hybridMultilevel"/>
    <w:tmpl w:val="336634CC"/>
    <w:numStyleLink w:val="Zaimportowanystyl5"/>
  </w:abstractNum>
  <w:abstractNum w:abstractNumId="1" w15:restartNumberingAfterBreak="0">
    <w:nsid w:val="074F1896"/>
    <w:multiLevelType w:val="hybridMultilevel"/>
    <w:tmpl w:val="D54C6318"/>
    <w:styleLink w:val="Zaimportowanystyl2"/>
    <w:lvl w:ilvl="0" w:tplc="126E44F6">
      <w:start w:val="1"/>
      <w:numFmt w:val="decimal"/>
      <w:suff w:val="nothing"/>
      <w:lvlText w:val="%1."/>
      <w:lvlJc w:val="left"/>
      <w:pPr>
        <w:ind w:left="2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CE457E">
      <w:start w:val="1"/>
      <w:numFmt w:val="lowerLetter"/>
      <w:lvlText w:val="%2."/>
      <w:lvlJc w:val="left"/>
      <w:pPr>
        <w:tabs>
          <w:tab w:val="num" w:pos="938"/>
        </w:tabs>
        <w:ind w:left="1036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1EC064">
      <w:start w:val="1"/>
      <w:numFmt w:val="lowerRoman"/>
      <w:lvlText w:val="%3."/>
      <w:lvlJc w:val="left"/>
      <w:pPr>
        <w:tabs>
          <w:tab w:val="num" w:pos="1658"/>
        </w:tabs>
        <w:ind w:left="1756" w:hanging="3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5E1B8A">
      <w:start w:val="1"/>
      <w:numFmt w:val="decimal"/>
      <w:lvlText w:val="%4."/>
      <w:lvlJc w:val="left"/>
      <w:pPr>
        <w:tabs>
          <w:tab w:val="num" w:pos="2268"/>
        </w:tabs>
        <w:ind w:left="2366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F23C3C">
      <w:start w:val="1"/>
      <w:numFmt w:val="lowerLetter"/>
      <w:lvlText w:val="%5."/>
      <w:lvlJc w:val="left"/>
      <w:pPr>
        <w:tabs>
          <w:tab w:val="num" w:pos="3098"/>
        </w:tabs>
        <w:ind w:left="3196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2823AA">
      <w:start w:val="1"/>
      <w:numFmt w:val="lowerRoman"/>
      <w:lvlText w:val="%6."/>
      <w:lvlJc w:val="left"/>
      <w:pPr>
        <w:tabs>
          <w:tab w:val="num" w:pos="3818"/>
        </w:tabs>
        <w:ind w:left="3916" w:hanging="3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50EFA4">
      <w:start w:val="1"/>
      <w:numFmt w:val="decimal"/>
      <w:lvlText w:val="%7."/>
      <w:lvlJc w:val="left"/>
      <w:pPr>
        <w:tabs>
          <w:tab w:val="num" w:pos="4536"/>
        </w:tabs>
        <w:ind w:left="4634" w:hanging="4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FA9496">
      <w:start w:val="1"/>
      <w:numFmt w:val="lowerLetter"/>
      <w:lvlText w:val="%8."/>
      <w:lvlJc w:val="left"/>
      <w:pPr>
        <w:tabs>
          <w:tab w:val="num" w:pos="5258"/>
        </w:tabs>
        <w:ind w:left="5356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1ACDFA">
      <w:start w:val="1"/>
      <w:numFmt w:val="lowerRoman"/>
      <w:lvlText w:val="%9."/>
      <w:lvlJc w:val="left"/>
      <w:pPr>
        <w:tabs>
          <w:tab w:val="num" w:pos="5978"/>
        </w:tabs>
        <w:ind w:left="6076" w:hanging="3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D30E06"/>
    <w:multiLevelType w:val="hybridMultilevel"/>
    <w:tmpl w:val="8CD8A1E2"/>
    <w:numStyleLink w:val="Zaimportowanystyl11"/>
  </w:abstractNum>
  <w:abstractNum w:abstractNumId="3" w15:restartNumberingAfterBreak="0">
    <w:nsid w:val="0F6B1D4C"/>
    <w:multiLevelType w:val="hybridMultilevel"/>
    <w:tmpl w:val="63924912"/>
    <w:styleLink w:val="Zaimportowanystyl4"/>
    <w:lvl w:ilvl="0" w:tplc="C624DAD2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BA0884">
      <w:start w:val="1"/>
      <w:numFmt w:val="decimal"/>
      <w:lvlText w:val="%2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49240">
      <w:start w:val="1"/>
      <w:numFmt w:val="decimal"/>
      <w:lvlText w:val="%3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84662E">
      <w:start w:val="1"/>
      <w:numFmt w:val="decimal"/>
      <w:lvlText w:val="%4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68E0B2">
      <w:start w:val="1"/>
      <w:numFmt w:val="decimal"/>
      <w:lvlText w:val="%5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BABE44">
      <w:start w:val="1"/>
      <w:numFmt w:val="decimal"/>
      <w:lvlText w:val="%6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5CD2DE">
      <w:start w:val="1"/>
      <w:numFmt w:val="decimal"/>
      <w:lvlText w:val="%7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9077FE">
      <w:start w:val="1"/>
      <w:numFmt w:val="decimal"/>
      <w:lvlText w:val="%8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C2871E">
      <w:start w:val="1"/>
      <w:numFmt w:val="decimal"/>
      <w:lvlText w:val="%9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80832CA"/>
    <w:multiLevelType w:val="hybridMultilevel"/>
    <w:tmpl w:val="5FC4560A"/>
    <w:styleLink w:val="Litery"/>
    <w:lvl w:ilvl="0" w:tplc="0F1E7912">
      <w:start w:val="1"/>
      <w:numFmt w:val="decimal"/>
      <w:lvlText w:val="%1)"/>
      <w:lvlJc w:val="left"/>
      <w:pPr>
        <w:ind w:left="33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D2D406">
      <w:start w:val="1"/>
      <w:numFmt w:val="decimal"/>
      <w:lvlText w:val="%2)"/>
      <w:lvlJc w:val="left"/>
      <w:pPr>
        <w:ind w:left="133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64A930">
      <w:start w:val="1"/>
      <w:numFmt w:val="decimal"/>
      <w:lvlText w:val="%3)"/>
      <w:lvlJc w:val="left"/>
      <w:pPr>
        <w:ind w:left="233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506584">
      <w:start w:val="1"/>
      <w:numFmt w:val="decimal"/>
      <w:lvlText w:val="%4)"/>
      <w:lvlJc w:val="left"/>
      <w:pPr>
        <w:ind w:left="333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50DAF6">
      <w:start w:val="1"/>
      <w:numFmt w:val="decimal"/>
      <w:lvlText w:val="%5)"/>
      <w:lvlJc w:val="left"/>
      <w:pPr>
        <w:ind w:left="433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DEFD38">
      <w:start w:val="1"/>
      <w:numFmt w:val="decimal"/>
      <w:lvlText w:val="%6)"/>
      <w:lvlJc w:val="left"/>
      <w:pPr>
        <w:ind w:left="533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D06C96">
      <w:start w:val="1"/>
      <w:numFmt w:val="decimal"/>
      <w:lvlText w:val="%7)"/>
      <w:lvlJc w:val="left"/>
      <w:pPr>
        <w:ind w:left="633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1E1364">
      <w:start w:val="1"/>
      <w:numFmt w:val="decimal"/>
      <w:lvlText w:val="%8)"/>
      <w:lvlJc w:val="left"/>
      <w:pPr>
        <w:ind w:left="733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00F438">
      <w:start w:val="1"/>
      <w:numFmt w:val="decimal"/>
      <w:lvlText w:val="%9)"/>
      <w:lvlJc w:val="left"/>
      <w:pPr>
        <w:ind w:left="833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A706D5A"/>
    <w:multiLevelType w:val="hybridMultilevel"/>
    <w:tmpl w:val="FCDE8E64"/>
    <w:numStyleLink w:val="Zaimportowanystyl9"/>
  </w:abstractNum>
  <w:abstractNum w:abstractNumId="6" w15:restartNumberingAfterBreak="0">
    <w:nsid w:val="232C1944"/>
    <w:multiLevelType w:val="hybridMultilevel"/>
    <w:tmpl w:val="FCDE8E64"/>
    <w:styleLink w:val="Zaimportowanystyl9"/>
    <w:lvl w:ilvl="0" w:tplc="F4782D48">
      <w:start w:val="1"/>
      <w:numFmt w:val="decimal"/>
      <w:lvlText w:val="%1."/>
      <w:lvlJc w:val="left"/>
      <w:pPr>
        <w:tabs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AE624">
      <w:start w:val="1"/>
      <w:numFmt w:val="decimal"/>
      <w:lvlText w:val="%2."/>
      <w:lvlJc w:val="left"/>
      <w:pPr>
        <w:tabs>
          <w:tab w:val="left" w:pos="9132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C29930">
      <w:start w:val="1"/>
      <w:numFmt w:val="decimal"/>
      <w:lvlText w:val="%3."/>
      <w:lvlJc w:val="left"/>
      <w:pPr>
        <w:tabs>
          <w:tab w:val="left" w:pos="9132"/>
        </w:tabs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08A88">
      <w:start w:val="1"/>
      <w:numFmt w:val="decimal"/>
      <w:lvlText w:val="%4."/>
      <w:lvlJc w:val="left"/>
      <w:pPr>
        <w:tabs>
          <w:tab w:val="left" w:pos="9132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704C6A">
      <w:start w:val="1"/>
      <w:numFmt w:val="decimal"/>
      <w:lvlText w:val="%5."/>
      <w:lvlJc w:val="left"/>
      <w:pPr>
        <w:tabs>
          <w:tab w:val="left" w:pos="9132"/>
        </w:tabs>
        <w:ind w:left="1417" w:hanging="1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F4C14E">
      <w:start w:val="1"/>
      <w:numFmt w:val="decimal"/>
      <w:lvlText w:val="%6."/>
      <w:lvlJc w:val="left"/>
      <w:pPr>
        <w:tabs>
          <w:tab w:val="left" w:pos="9132"/>
        </w:tabs>
        <w:ind w:left="1701" w:hanging="1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AAA608">
      <w:start w:val="1"/>
      <w:numFmt w:val="decimal"/>
      <w:lvlText w:val="%7."/>
      <w:lvlJc w:val="left"/>
      <w:pPr>
        <w:tabs>
          <w:tab w:val="left" w:pos="9132"/>
        </w:tabs>
        <w:ind w:left="1984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EEFF84">
      <w:start w:val="1"/>
      <w:numFmt w:val="decimal"/>
      <w:lvlText w:val="%8."/>
      <w:lvlJc w:val="left"/>
      <w:pPr>
        <w:tabs>
          <w:tab w:val="left" w:pos="9132"/>
        </w:tabs>
        <w:ind w:left="2268" w:hanging="2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8421F0">
      <w:start w:val="1"/>
      <w:numFmt w:val="decimal"/>
      <w:lvlText w:val="%9."/>
      <w:lvlJc w:val="left"/>
      <w:pPr>
        <w:tabs>
          <w:tab w:val="left" w:pos="9132"/>
        </w:tabs>
        <w:ind w:left="2551" w:hanging="2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9AB3E5C"/>
    <w:multiLevelType w:val="hybridMultilevel"/>
    <w:tmpl w:val="05AE25CC"/>
    <w:styleLink w:val="Zaimportowanystyl12"/>
    <w:lvl w:ilvl="0" w:tplc="7A1612A4">
      <w:start w:val="1"/>
      <w:numFmt w:val="decimal"/>
      <w:lvlText w:val="%1."/>
      <w:lvlJc w:val="left"/>
      <w:pPr>
        <w:tabs>
          <w:tab w:val="num" w:pos="283"/>
          <w:tab w:val="left" w:pos="360"/>
          <w:tab w:val="center" w:pos="4536"/>
          <w:tab w:val="right" w:pos="907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C662C">
      <w:start w:val="1"/>
      <w:numFmt w:val="decimal"/>
      <w:lvlText w:val="%2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B8D9BA">
      <w:start w:val="1"/>
      <w:numFmt w:val="decimal"/>
      <w:lvlText w:val="%3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4E48D8">
      <w:start w:val="1"/>
      <w:numFmt w:val="decimal"/>
      <w:lvlText w:val="%4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46E090">
      <w:start w:val="1"/>
      <w:numFmt w:val="decimal"/>
      <w:lvlText w:val="%5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5A2848">
      <w:start w:val="1"/>
      <w:numFmt w:val="decimal"/>
      <w:lvlText w:val="%6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7023FA">
      <w:start w:val="1"/>
      <w:numFmt w:val="decimal"/>
      <w:lvlText w:val="%7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B4548C">
      <w:start w:val="1"/>
      <w:numFmt w:val="decimal"/>
      <w:lvlText w:val="%8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D6F3E2">
      <w:start w:val="1"/>
      <w:numFmt w:val="decimal"/>
      <w:lvlText w:val="%9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C3F2362"/>
    <w:multiLevelType w:val="hybridMultilevel"/>
    <w:tmpl w:val="04D26086"/>
    <w:numStyleLink w:val="Zaimportowanystyl8"/>
  </w:abstractNum>
  <w:abstractNum w:abstractNumId="9" w15:restartNumberingAfterBreak="0">
    <w:nsid w:val="2E995113"/>
    <w:multiLevelType w:val="hybridMultilevel"/>
    <w:tmpl w:val="4648A044"/>
    <w:numStyleLink w:val="Zaimportowanystyl10"/>
  </w:abstractNum>
  <w:abstractNum w:abstractNumId="10" w15:restartNumberingAfterBreak="0">
    <w:nsid w:val="3001596D"/>
    <w:multiLevelType w:val="hybridMultilevel"/>
    <w:tmpl w:val="B5900D86"/>
    <w:numStyleLink w:val="Zaimportowanystyl3"/>
  </w:abstractNum>
  <w:abstractNum w:abstractNumId="11" w15:restartNumberingAfterBreak="0">
    <w:nsid w:val="34AE2B8F"/>
    <w:multiLevelType w:val="hybridMultilevel"/>
    <w:tmpl w:val="797E33E8"/>
    <w:lvl w:ilvl="0" w:tplc="A5B8FAF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AE40F4">
      <w:start w:val="1"/>
      <w:numFmt w:val="decimal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08D816">
      <w:start w:val="1"/>
      <w:numFmt w:val="decimal"/>
      <w:lvlText w:val="%3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C2652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B0DB7A">
      <w:start w:val="1"/>
      <w:numFmt w:val="decimal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891C">
      <w:start w:val="1"/>
      <w:numFmt w:val="decimal"/>
      <w:lvlText w:val="%6.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9A166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48FB72">
      <w:start w:val="1"/>
      <w:numFmt w:val="decimal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F01FCC">
      <w:start w:val="1"/>
      <w:numFmt w:val="decimal"/>
      <w:lvlText w:val="%9.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370E4C"/>
    <w:multiLevelType w:val="hybridMultilevel"/>
    <w:tmpl w:val="336634CC"/>
    <w:styleLink w:val="Zaimportowanystyl5"/>
    <w:lvl w:ilvl="0" w:tplc="F19A65B8">
      <w:start w:val="1"/>
      <w:numFmt w:val="decimal"/>
      <w:lvlText w:val="%1."/>
      <w:lvlJc w:val="left"/>
      <w:pPr>
        <w:tabs>
          <w:tab w:val="center" w:pos="9382"/>
          <w:tab w:val="right" w:pos="961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8E7194">
      <w:start w:val="1"/>
      <w:numFmt w:val="decimal"/>
      <w:lvlText w:val="%2."/>
      <w:lvlJc w:val="left"/>
      <w:pPr>
        <w:tabs>
          <w:tab w:val="center" w:pos="9382"/>
          <w:tab w:val="right" w:pos="9612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DAA50A">
      <w:start w:val="1"/>
      <w:numFmt w:val="decimal"/>
      <w:lvlText w:val="%3."/>
      <w:lvlJc w:val="left"/>
      <w:pPr>
        <w:tabs>
          <w:tab w:val="center" w:pos="9382"/>
          <w:tab w:val="right" w:pos="9612"/>
        </w:tabs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CE8E7E">
      <w:start w:val="1"/>
      <w:numFmt w:val="decimal"/>
      <w:lvlText w:val="%4."/>
      <w:lvlJc w:val="left"/>
      <w:pPr>
        <w:tabs>
          <w:tab w:val="center" w:pos="9382"/>
          <w:tab w:val="right" w:pos="9612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40217E">
      <w:start w:val="1"/>
      <w:numFmt w:val="decimal"/>
      <w:lvlText w:val="%5."/>
      <w:lvlJc w:val="left"/>
      <w:pPr>
        <w:tabs>
          <w:tab w:val="center" w:pos="9382"/>
          <w:tab w:val="right" w:pos="9612"/>
        </w:tabs>
        <w:ind w:left="1417" w:hanging="1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A48EBC">
      <w:start w:val="1"/>
      <w:numFmt w:val="decimal"/>
      <w:lvlText w:val="%6."/>
      <w:lvlJc w:val="left"/>
      <w:pPr>
        <w:tabs>
          <w:tab w:val="center" w:pos="9382"/>
          <w:tab w:val="right" w:pos="9612"/>
        </w:tabs>
        <w:ind w:left="1701" w:hanging="1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3A40E0">
      <w:start w:val="1"/>
      <w:numFmt w:val="decimal"/>
      <w:lvlText w:val="%7."/>
      <w:lvlJc w:val="left"/>
      <w:pPr>
        <w:tabs>
          <w:tab w:val="center" w:pos="9382"/>
          <w:tab w:val="right" w:pos="9612"/>
        </w:tabs>
        <w:ind w:left="1984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2C6C38">
      <w:start w:val="1"/>
      <w:numFmt w:val="decimal"/>
      <w:lvlText w:val="%8."/>
      <w:lvlJc w:val="left"/>
      <w:pPr>
        <w:tabs>
          <w:tab w:val="center" w:pos="9382"/>
          <w:tab w:val="right" w:pos="9612"/>
        </w:tabs>
        <w:ind w:left="2268" w:hanging="2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4A8BA4">
      <w:start w:val="1"/>
      <w:numFmt w:val="decimal"/>
      <w:lvlText w:val="%9."/>
      <w:lvlJc w:val="left"/>
      <w:pPr>
        <w:tabs>
          <w:tab w:val="center" w:pos="9382"/>
          <w:tab w:val="right" w:pos="9612"/>
        </w:tabs>
        <w:ind w:left="2551" w:hanging="2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71B4618"/>
    <w:multiLevelType w:val="hybridMultilevel"/>
    <w:tmpl w:val="5FC4560A"/>
    <w:numStyleLink w:val="Litery"/>
  </w:abstractNum>
  <w:abstractNum w:abstractNumId="14" w15:restartNumberingAfterBreak="0">
    <w:nsid w:val="43C345ED"/>
    <w:multiLevelType w:val="hybridMultilevel"/>
    <w:tmpl w:val="7FB8269E"/>
    <w:numStyleLink w:val="Zaimportowanystyl1"/>
  </w:abstractNum>
  <w:abstractNum w:abstractNumId="15" w15:restartNumberingAfterBreak="0">
    <w:nsid w:val="444558D9"/>
    <w:multiLevelType w:val="hybridMultilevel"/>
    <w:tmpl w:val="8CD8A1E2"/>
    <w:styleLink w:val="Zaimportowanystyl11"/>
    <w:lvl w:ilvl="0" w:tplc="CA605882">
      <w:start w:val="1"/>
      <w:numFmt w:val="decimal"/>
      <w:lvlText w:val="%1."/>
      <w:lvlJc w:val="left"/>
      <w:pPr>
        <w:tabs>
          <w:tab w:val="center" w:pos="9382"/>
          <w:tab w:val="right" w:pos="961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7A9CA0">
      <w:start w:val="1"/>
      <w:numFmt w:val="decimal"/>
      <w:lvlText w:val="%2."/>
      <w:lvlJc w:val="left"/>
      <w:pPr>
        <w:tabs>
          <w:tab w:val="center" w:pos="9382"/>
          <w:tab w:val="right" w:pos="9612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C25B30">
      <w:start w:val="1"/>
      <w:numFmt w:val="decimal"/>
      <w:lvlText w:val="%3."/>
      <w:lvlJc w:val="left"/>
      <w:pPr>
        <w:tabs>
          <w:tab w:val="center" w:pos="9382"/>
          <w:tab w:val="right" w:pos="9612"/>
        </w:tabs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B261A6">
      <w:start w:val="1"/>
      <w:numFmt w:val="decimal"/>
      <w:lvlText w:val="%4."/>
      <w:lvlJc w:val="left"/>
      <w:pPr>
        <w:tabs>
          <w:tab w:val="center" w:pos="9382"/>
          <w:tab w:val="right" w:pos="9612"/>
        </w:tabs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447352">
      <w:start w:val="1"/>
      <w:numFmt w:val="decimal"/>
      <w:lvlText w:val="%5."/>
      <w:lvlJc w:val="left"/>
      <w:pPr>
        <w:tabs>
          <w:tab w:val="center" w:pos="9382"/>
          <w:tab w:val="right" w:pos="9612"/>
        </w:tabs>
        <w:ind w:left="141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4A9D46">
      <w:start w:val="1"/>
      <w:numFmt w:val="decimal"/>
      <w:lvlText w:val="%6."/>
      <w:lvlJc w:val="left"/>
      <w:pPr>
        <w:tabs>
          <w:tab w:val="center" w:pos="9382"/>
          <w:tab w:val="right" w:pos="9612"/>
        </w:tabs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842BA0">
      <w:start w:val="1"/>
      <w:numFmt w:val="decimal"/>
      <w:lvlText w:val="%7."/>
      <w:lvlJc w:val="left"/>
      <w:pPr>
        <w:tabs>
          <w:tab w:val="center" w:pos="9382"/>
          <w:tab w:val="right" w:pos="9612"/>
        </w:tabs>
        <w:ind w:left="198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98B8B2">
      <w:start w:val="1"/>
      <w:numFmt w:val="decimal"/>
      <w:lvlText w:val="%8."/>
      <w:lvlJc w:val="left"/>
      <w:pPr>
        <w:tabs>
          <w:tab w:val="center" w:pos="9382"/>
          <w:tab w:val="right" w:pos="9612"/>
        </w:tabs>
        <w:ind w:left="226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021E88">
      <w:start w:val="1"/>
      <w:numFmt w:val="decimal"/>
      <w:lvlText w:val="%9."/>
      <w:lvlJc w:val="left"/>
      <w:pPr>
        <w:tabs>
          <w:tab w:val="center" w:pos="9382"/>
          <w:tab w:val="right" w:pos="9612"/>
        </w:tabs>
        <w:ind w:left="25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1212148"/>
    <w:multiLevelType w:val="hybridMultilevel"/>
    <w:tmpl w:val="C8B8EE2C"/>
    <w:numStyleLink w:val="Zaimportowanystyl7"/>
  </w:abstractNum>
  <w:abstractNum w:abstractNumId="17" w15:restartNumberingAfterBreak="0">
    <w:nsid w:val="54A87F3E"/>
    <w:multiLevelType w:val="hybridMultilevel"/>
    <w:tmpl w:val="7FB8269E"/>
    <w:styleLink w:val="Zaimportowanystyl1"/>
    <w:lvl w:ilvl="0" w:tplc="F710BC6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10DC62">
      <w:start w:val="1"/>
      <w:numFmt w:val="lowerLetter"/>
      <w:lvlText w:val="%2."/>
      <w:lvlJc w:val="left"/>
      <w:pPr>
        <w:ind w:left="100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3EFCB6">
      <w:start w:val="1"/>
      <w:numFmt w:val="lowerRoman"/>
      <w:lvlText w:val="%3."/>
      <w:lvlJc w:val="left"/>
      <w:pPr>
        <w:ind w:left="1723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36BCB0">
      <w:start w:val="1"/>
      <w:numFmt w:val="decimal"/>
      <w:lvlText w:val="%4."/>
      <w:lvlJc w:val="left"/>
      <w:pPr>
        <w:ind w:left="244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14090E">
      <w:start w:val="1"/>
      <w:numFmt w:val="lowerLetter"/>
      <w:lvlText w:val="%5."/>
      <w:lvlJc w:val="left"/>
      <w:pPr>
        <w:ind w:left="316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647A8E">
      <w:start w:val="1"/>
      <w:numFmt w:val="lowerRoman"/>
      <w:lvlText w:val="%6."/>
      <w:lvlJc w:val="left"/>
      <w:pPr>
        <w:ind w:left="3883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803136">
      <w:start w:val="1"/>
      <w:numFmt w:val="decimal"/>
      <w:lvlText w:val="%7."/>
      <w:lvlJc w:val="left"/>
      <w:pPr>
        <w:ind w:left="460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447D42">
      <w:start w:val="1"/>
      <w:numFmt w:val="lowerLetter"/>
      <w:lvlText w:val="%8."/>
      <w:lvlJc w:val="left"/>
      <w:pPr>
        <w:ind w:left="532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485348">
      <w:start w:val="1"/>
      <w:numFmt w:val="lowerRoman"/>
      <w:lvlText w:val="%9."/>
      <w:lvlJc w:val="left"/>
      <w:pPr>
        <w:ind w:left="6043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5097EA5"/>
    <w:multiLevelType w:val="hybridMultilevel"/>
    <w:tmpl w:val="C8B8EE2C"/>
    <w:styleLink w:val="Zaimportowanystyl7"/>
    <w:lvl w:ilvl="0" w:tplc="D5FE223E">
      <w:start w:val="1"/>
      <w:numFmt w:val="decimal"/>
      <w:lvlText w:val="%1."/>
      <w:lvlJc w:val="left"/>
      <w:pPr>
        <w:tabs>
          <w:tab w:val="left" w:pos="9132"/>
        </w:tabs>
        <w:ind w:left="29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0C98B4">
      <w:start w:val="1"/>
      <w:numFmt w:val="decimal"/>
      <w:lvlText w:val="%2."/>
      <w:lvlJc w:val="left"/>
      <w:pPr>
        <w:tabs>
          <w:tab w:val="left" w:pos="9132"/>
        </w:tabs>
        <w:ind w:left="57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FA1C7E">
      <w:start w:val="1"/>
      <w:numFmt w:val="decimal"/>
      <w:lvlText w:val="%3."/>
      <w:lvlJc w:val="left"/>
      <w:pPr>
        <w:tabs>
          <w:tab w:val="left" w:pos="9132"/>
        </w:tabs>
        <w:ind w:left="861" w:hanging="8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2AEBFC">
      <w:start w:val="1"/>
      <w:numFmt w:val="decimal"/>
      <w:lvlText w:val="%4."/>
      <w:lvlJc w:val="left"/>
      <w:pPr>
        <w:tabs>
          <w:tab w:val="left" w:pos="9132"/>
        </w:tabs>
        <w:ind w:left="1145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D043F0">
      <w:start w:val="1"/>
      <w:numFmt w:val="decimal"/>
      <w:lvlText w:val="%5."/>
      <w:lvlJc w:val="left"/>
      <w:pPr>
        <w:tabs>
          <w:tab w:val="left" w:pos="9132"/>
        </w:tabs>
        <w:ind w:left="1428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605BBA">
      <w:start w:val="1"/>
      <w:numFmt w:val="decimal"/>
      <w:lvlText w:val="%6."/>
      <w:lvlJc w:val="left"/>
      <w:pPr>
        <w:tabs>
          <w:tab w:val="left" w:pos="9132"/>
        </w:tabs>
        <w:ind w:left="1712" w:hanging="17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AB13C">
      <w:start w:val="1"/>
      <w:numFmt w:val="decimal"/>
      <w:lvlText w:val="%7."/>
      <w:lvlJc w:val="left"/>
      <w:pPr>
        <w:tabs>
          <w:tab w:val="left" w:pos="9132"/>
        </w:tabs>
        <w:ind w:left="1995" w:hanging="19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7C4D4A">
      <w:start w:val="1"/>
      <w:numFmt w:val="decimal"/>
      <w:lvlText w:val="%8."/>
      <w:lvlJc w:val="left"/>
      <w:pPr>
        <w:tabs>
          <w:tab w:val="left" w:pos="9132"/>
        </w:tabs>
        <w:ind w:left="2279" w:hanging="2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D87906">
      <w:start w:val="1"/>
      <w:numFmt w:val="decimal"/>
      <w:lvlText w:val="%9."/>
      <w:lvlJc w:val="left"/>
      <w:pPr>
        <w:tabs>
          <w:tab w:val="left" w:pos="9132"/>
        </w:tabs>
        <w:ind w:left="2562" w:hanging="2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C341C5"/>
    <w:multiLevelType w:val="hybridMultilevel"/>
    <w:tmpl w:val="B5900D86"/>
    <w:numStyleLink w:val="Zaimportowanystyl3"/>
  </w:abstractNum>
  <w:abstractNum w:abstractNumId="20" w15:restartNumberingAfterBreak="0">
    <w:nsid w:val="5AD32A48"/>
    <w:multiLevelType w:val="hybridMultilevel"/>
    <w:tmpl w:val="B5900D86"/>
    <w:numStyleLink w:val="Zaimportowanystyl3"/>
  </w:abstractNum>
  <w:abstractNum w:abstractNumId="21" w15:restartNumberingAfterBreak="0">
    <w:nsid w:val="5E6758A4"/>
    <w:multiLevelType w:val="hybridMultilevel"/>
    <w:tmpl w:val="D54C6318"/>
    <w:numStyleLink w:val="Zaimportowanystyl2"/>
  </w:abstractNum>
  <w:abstractNum w:abstractNumId="22" w15:restartNumberingAfterBreak="0">
    <w:nsid w:val="62330B51"/>
    <w:multiLevelType w:val="hybridMultilevel"/>
    <w:tmpl w:val="B5900D86"/>
    <w:styleLink w:val="Zaimportowanystyl3"/>
    <w:lvl w:ilvl="0" w:tplc="22044C96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D0E9A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5046EE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A762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2C246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D20E1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78667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CCFF4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C8916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5D73C1F"/>
    <w:multiLevelType w:val="hybridMultilevel"/>
    <w:tmpl w:val="05AE25CC"/>
    <w:numStyleLink w:val="Zaimportowanystyl12"/>
  </w:abstractNum>
  <w:abstractNum w:abstractNumId="24" w15:restartNumberingAfterBreak="0">
    <w:nsid w:val="6F696E1A"/>
    <w:multiLevelType w:val="hybridMultilevel"/>
    <w:tmpl w:val="4648A044"/>
    <w:styleLink w:val="Zaimportowanystyl10"/>
    <w:lvl w:ilvl="0" w:tplc="ED6CC7DA">
      <w:start w:val="1"/>
      <w:numFmt w:val="decimal"/>
      <w:lvlText w:val="%1."/>
      <w:lvlJc w:val="left"/>
      <w:pPr>
        <w:tabs>
          <w:tab w:val="left" w:pos="9132"/>
        </w:tabs>
        <w:ind w:left="29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968374">
      <w:start w:val="1"/>
      <w:numFmt w:val="decimal"/>
      <w:lvlText w:val="%2."/>
      <w:lvlJc w:val="left"/>
      <w:pPr>
        <w:tabs>
          <w:tab w:val="left" w:pos="9132"/>
        </w:tabs>
        <w:ind w:left="57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7CED40">
      <w:start w:val="1"/>
      <w:numFmt w:val="decimal"/>
      <w:lvlText w:val="%3."/>
      <w:lvlJc w:val="left"/>
      <w:pPr>
        <w:tabs>
          <w:tab w:val="left" w:pos="9132"/>
        </w:tabs>
        <w:ind w:left="861" w:hanging="8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103DFE">
      <w:start w:val="1"/>
      <w:numFmt w:val="decimal"/>
      <w:lvlText w:val="%4."/>
      <w:lvlJc w:val="left"/>
      <w:pPr>
        <w:tabs>
          <w:tab w:val="left" w:pos="9132"/>
        </w:tabs>
        <w:ind w:left="1145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20ECFA">
      <w:start w:val="1"/>
      <w:numFmt w:val="decimal"/>
      <w:lvlText w:val="%5."/>
      <w:lvlJc w:val="left"/>
      <w:pPr>
        <w:tabs>
          <w:tab w:val="left" w:pos="9132"/>
        </w:tabs>
        <w:ind w:left="1428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C4627A">
      <w:start w:val="1"/>
      <w:numFmt w:val="decimal"/>
      <w:lvlText w:val="%6."/>
      <w:lvlJc w:val="left"/>
      <w:pPr>
        <w:tabs>
          <w:tab w:val="left" w:pos="9132"/>
        </w:tabs>
        <w:ind w:left="1712" w:hanging="17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02F1D6">
      <w:start w:val="1"/>
      <w:numFmt w:val="decimal"/>
      <w:lvlText w:val="%7."/>
      <w:lvlJc w:val="left"/>
      <w:pPr>
        <w:tabs>
          <w:tab w:val="left" w:pos="9132"/>
        </w:tabs>
        <w:ind w:left="1995" w:hanging="19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DC8D7E">
      <w:start w:val="1"/>
      <w:numFmt w:val="decimal"/>
      <w:lvlText w:val="%8."/>
      <w:lvlJc w:val="left"/>
      <w:pPr>
        <w:tabs>
          <w:tab w:val="left" w:pos="9132"/>
        </w:tabs>
        <w:ind w:left="2279" w:hanging="2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B69B30">
      <w:start w:val="1"/>
      <w:numFmt w:val="decimal"/>
      <w:lvlText w:val="%9."/>
      <w:lvlJc w:val="left"/>
      <w:pPr>
        <w:tabs>
          <w:tab w:val="left" w:pos="9132"/>
        </w:tabs>
        <w:ind w:left="2562" w:hanging="2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6A7C12"/>
    <w:multiLevelType w:val="hybridMultilevel"/>
    <w:tmpl w:val="04D26086"/>
    <w:styleLink w:val="Zaimportowanystyl8"/>
    <w:lvl w:ilvl="0" w:tplc="69404806">
      <w:start w:val="1"/>
      <w:numFmt w:val="decimal"/>
      <w:lvlText w:val="%1."/>
      <w:lvlJc w:val="left"/>
      <w:pPr>
        <w:tabs>
          <w:tab w:val="left" w:pos="9132"/>
        </w:tabs>
        <w:ind w:left="29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0A67A2">
      <w:start w:val="1"/>
      <w:numFmt w:val="decimal"/>
      <w:lvlText w:val="%2."/>
      <w:lvlJc w:val="left"/>
      <w:pPr>
        <w:tabs>
          <w:tab w:val="left" w:pos="9132"/>
        </w:tabs>
        <w:ind w:left="57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903638">
      <w:start w:val="1"/>
      <w:numFmt w:val="decimal"/>
      <w:lvlText w:val="%3."/>
      <w:lvlJc w:val="left"/>
      <w:pPr>
        <w:tabs>
          <w:tab w:val="left" w:pos="9132"/>
        </w:tabs>
        <w:ind w:left="861" w:hanging="8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C61CC4">
      <w:start w:val="1"/>
      <w:numFmt w:val="decimal"/>
      <w:lvlText w:val="%4."/>
      <w:lvlJc w:val="left"/>
      <w:pPr>
        <w:tabs>
          <w:tab w:val="left" w:pos="9132"/>
        </w:tabs>
        <w:ind w:left="1145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EE9B3C">
      <w:start w:val="1"/>
      <w:numFmt w:val="decimal"/>
      <w:lvlText w:val="%5."/>
      <w:lvlJc w:val="left"/>
      <w:pPr>
        <w:tabs>
          <w:tab w:val="left" w:pos="9132"/>
        </w:tabs>
        <w:ind w:left="1428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1CA864">
      <w:start w:val="1"/>
      <w:numFmt w:val="decimal"/>
      <w:lvlText w:val="%6."/>
      <w:lvlJc w:val="left"/>
      <w:pPr>
        <w:tabs>
          <w:tab w:val="left" w:pos="9132"/>
        </w:tabs>
        <w:ind w:left="1712" w:hanging="17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9A4B94">
      <w:start w:val="1"/>
      <w:numFmt w:val="decimal"/>
      <w:lvlText w:val="%7."/>
      <w:lvlJc w:val="left"/>
      <w:pPr>
        <w:tabs>
          <w:tab w:val="left" w:pos="9132"/>
        </w:tabs>
        <w:ind w:left="1995" w:hanging="19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7C09DA">
      <w:start w:val="1"/>
      <w:numFmt w:val="decimal"/>
      <w:lvlText w:val="%8."/>
      <w:lvlJc w:val="left"/>
      <w:pPr>
        <w:tabs>
          <w:tab w:val="left" w:pos="9132"/>
        </w:tabs>
        <w:ind w:left="2279" w:hanging="2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CF5CC">
      <w:start w:val="1"/>
      <w:numFmt w:val="decimal"/>
      <w:lvlText w:val="%9."/>
      <w:lvlJc w:val="left"/>
      <w:pPr>
        <w:tabs>
          <w:tab w:val="left" w:pos="9132"/>
        </w:tabs>
        <w:ind w:left="2562" w:hanging="2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E8A50ED"/>
    <w:multiLevelType w:val="hybridMultilevel"/>
    <w:tmpl w:val="63924912"/>
    <w:numStyleLink w:val="Zaimportowanystyl4"/>
  </w:abstractNum>
  <w:num w:numId="1">
    <w:abstractNumId w:val="1"/>
  </w:num>
  <w:num w:numId="2">
    <w:abstractNumId w:val="21"/>
  </w:num>
  <w:num w:numId="3">
    <w:abstractNumId w:val="22"/>
  </w:num>
  <w:num w:numId="4">
    <w:abstractNumId w:val="19"/>
  </w:num>
  <w:num w:numId="5">
    <w:abstractNumId w:val="3"/>
  </w:num>
  <w:num w:numId="6">
    <w:abstractNumId w:val="26"/>
  </w:num>
  <w:num w:numId="7">
    <w:abstractNumId w:val="12"/>
  </w:num>
  <w:num w:numId="8">
    <w:abstractNumId w:val="0"/>
  </w:num>
  <w:num w:numId="9">
    <w:abstractNumId w:val="0"/>
    <w:lvlOverride w:ilvl="0">
      <w:startOverride w:val="2"/>
    </w:lvlOverride>
  </w:num>
  <w:num w:numId="10">
    <w:abstractNumId w:val="18"/>
  </w:num>
  <w:num w:numId="11">
    <w:abstractNumId w:val="16"/>
  </w:num>
  <w:num w:numId="12">
    <w:abstractNumId w:val="25"/>
  </w:num>
  <w:num w:numId="13">
    <w:abstractNumId w:val="8"/>
  </w:num>
  <w:num w:numId="14">
    <w:abstractNumId w:val="6"/>
  </w:num>
  <w:num w:numId="15">
    <w:abstractNumId w:val="5"/>
  </w:num>
  <w:num w:numId="16">
    <w:abstractNumId w:val="24"/>
  </w:num>
  <w:num w:numId="17">
    <w:abstractNumId w:val="9"/>
  </w:num>
  <w:num w:numId="18">
    <w:abstractNumId w:val="15"/>
  </w:num>
  <w:num w:numId="19">
    <w:abstractNumId w:val="2"/>
  </w:num>
  <w:num w:numId="20">
    <w:abstractNumId w:val="2"/>
    <w:lvlOverride w:ilvl="0">
      <w:lvl w:ilvl="0" w:tplc="4E30178C">
        <w:start w:val="1"/>
        <w:numFmt w:val="decimal"/>
        <w:lvlText w:val="%1."/>
        <w:lvlJc w:val="left"/>
        <w:pPr>
          <w:tabs>
            <w:tab w:val="center" w:pos="9382"/>
            <w:tab w:val="right" w:pos="9612"/>
          </w:tabs>
          <w:ind w:left="28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FA81F0">
        <w:start w:val="1"/>
        <w:numFmt w:val="decimal"/>
        <w:lvlText w:val="%2."/>
        <w:lvlJc w:val="left"/>
        <w:pPr>
          <w:tabs>
            <w:tab w:val="center" w:pos="9382"/>
            <w:tab w:val="right" w:pos="9612"/>
          </w:tabs>
          <w:ind w:left="568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9CD61E">
        <w:start w:val="1"/>
        <w:numFmt w:val="decimal"/>
        <w:lvlText w:val="%3."/>
        <w:lvlJc w:val="left"/>
        <w:pPr>
          <w:tabs>
            <w:tab w:val="center" w:pos="9382"/>
            <w:tab w:val="right" w:pos="9612"/>
          </w:tabs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2EA0A4">
        <w:start w:val="1"/>
        <w:numFmt w:val="decimal"/>
        <w:lvlText w:val="%4."/>
        <w:lvlJc w:val="left"/>
        <w:pPr>
          <w:tabs>
            <w:tab w:val="center" w:pos="9382"/>
            <w:tab w:val="right" w:pos="9612"/>
          </w:tabs>
          <w:ind w:left="1135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A6F678">
        <w:start w:val="1"/>
        <w:numFmt w:val="decimal"/>
        <w:lvlText w:val="%5."/>
        <w:lvlJc w:val="left"/>
        <w:pPr>
          <w:tabs>
            <w:tab w:val="center" w:pos="9382"/>
            <w:tab w:val="right" w:pos="9612"/>
          </w:tabs>
          <w:ind w:left="1418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DA43CA">
        <w:start w:val="1"/>
        <w:numFmt w:val="decimal"/>
        <w:lvlText w:val="%6."/>
        <w:lvlJc w:val="left"/>
        <w:pPr>
          <w:tabs>
            <w:tab w:val="center" w:pos="9382"/>
            <w:tab w:val="right" w:pos="9612"/>
          </w:tabs>
          <w:ind w:left="170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2C8D7E">
        <w:start w:val="1"/>
        <w:numFmt w:val="decimal"/>
        <w:lvlText w:val="%7."/>
        <w:lvlJc w:val="left"/>
        <w:pPr>
          <w:tabs>
            <w:tab w:val="center" w:pos="9382"/>
            <w:tab w:val="right" w:pos="9612"/>
          </w:tabs>
          <w:ind w:left="1985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06B002">
        <w:start w:val="1"/>
        <w:numFmt w:val="decimal"/>
        <w:lvlText w:val="%8."/>
        <w:lvlJc w:val="left"/>
        <w:pPr>
          <w:tabs>
            <w:tab w:val="center" w:pos="9382"/>
            <w:tab w:val="right" w:pos="9612"/>
          </w:tabs>
          <w:ind w:left="22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2A45C8">
        <w:start w:val="1"/>
        <w:numFmt w:val="decimal"/>
        <w:lvlText w:val="%9."/>
        <w:lvlJc w:val="left"/>
        <w:pPr>
          <w:tabs>
            <w:tab w:val="center" w:pos="9382"/>
            <w:tab w:val="right" w:pos="9612"/>
          </w:tabs>
          <w:ind w:left="2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7"/>
  </w:num>
  <w:num w:numId="22">
    <w:abstractNumId w:val="23"/>
  </w:num>
  <w:num w:numId="23">
    <w:abstractNumId w:val="4"/>
  </w:num>
  <w:num w:numId="24">
    <w:abstractNumId w:val="13"/>
  </w:num>
  <w:num w:numId="25">
    <w:abstractNumId w:val="13"/>
    <w:lvlOverride w:ilvl="0">
      <w:lvl w:ilvl="0" w:tplc="1A963B32">
        <w:start w:val="1"/>
        <w:numFmt w:val="decimal"/>
        <w:lvlText w:val="%1)"/>
        <w:lvlJc w:val="left"/>
        <w:pPr>
          <w:ind w:left="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B0FDBA">
        <w:start w:val="1"/>
        <w:numFmt w:val="decimal"/>
        <w:lvlText w:val="%2)"/>
        <w:lvlJc w:val="left"/>
        <w:pPr>
          <w:ind w:left="1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A0F3A2">
        <w:start w:val="1"/>
        <w:numFmt w:val="decimal"/>
        <w:lvlText w:val="%3)"/>
        <w:lvlJc w:val="left"/>
        <w:pPr>
          <w:ind w:left="2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A87FF8">
        <w:start w:val="1"/>
        <w:numFmt w:val="decimal"/>
        <w:lvlText w:val="%4)"/>
        <w:lvlJc w:val="left"/>
        <w:pPr>
          <w:ind w:left="3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863D1E">
        <w:start w:val="1"/>
        <w:numFmt w:val="decimal"/>
        <w:lvlText w:val="%5)"/>
        <w:lvlJc w:val="left"/>
        <w:pPr>
          <w:ind w:left="4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5C5626">
        <w:start w:val="1"/>
        <w:numFmt w:val="decimal"/>
        <w:lvlText w:val="%6)"/>
        <w:lvlJc w:val="left"/>
        <w:pPr>
          <w:ind w:left="5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E26A88">
        <w:start w:val="1"/>
        <w:numFmt w:val="decimal"/>
        <w:lvlText w:val="%7)"/>
        <w:lvlJc w:val="left"/>
        <w:pPr>
          <w:ind w:left="6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F41478">
        <w:start w:val="1"/>
        <w:numFmt w:val="decimal"/>
        <w:lvlText w:val="%8)"/>
        <w:lvlJc w:val="left"/>
        <w:pPr>
          <w:ind w:left="7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3E5C9C">
        <w:start w:val="1"/>
        <w:numFmt w:val="decimal"/>
        <w:lvlText w:val="%9)"/>
        <w:lvlJc w:val="left"/>
        <w:pPr>
          <w:ind w:left="8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0"/>
  </w:num>
  <w:num w:numId="27">
    <w:abstractNumId w:val="20"/>
    <w:lvlOverride w:ilvl="0">
      <w:lvl w:ilvl="0" w:tplc="03ECC746">
        <w:start w:val="1"/>
        <w:numFmt w:val="decimal"/>
        <w:lvlText w:val="%1."/>
        <w:lvlJc w:val="left"/>
        <w:pPr>
          <w:ind w:left="3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6C487766">
        <w:start w:val="1"/>
        <w:numFmt w:val="decimal"/>
        <w:lvlText w:val="%2."/>
        <w:lvlJc w:val="left"/>
        <w:pPr>
          <w:ind w:left="780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2A8CB9EA">
        <w:start w:val="1"/>
        <w:numFmt w:val="decimal"/>
        <w:lvlText w:val="%3."/>
        <w:lvlJc w:val="left"/>
        <w:pPr>
          <w:ind w:left="1171" w:hanging="1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F6B2C64C">
        <w:start w:val="1"/>
        <w:numFmt w:val="decimal"/>
        <w:lvlText w:val="%4."/>
        <w:lvlJc w:val="left"/>
        <w:pPr>
          <w:ind w:left="1562" w:hanging="15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FC0AADDE">
        <w:start w:val="1"/>
        <w:numFmt w:val="decimal"/>
        <w:lvlText w:val="%5."/>
        <w:lvlJc w:val="left"/>
        <w:pPr>
          <w:ind w:left="1952" w:hanging="19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A8E8416A">
        <w:start w:val="1"/>
        <w:numFmt w:val="decimal"/>
        <w:lvlText w:val="%6."/>
        <w:lvlJc w:val="left"/>
        <w:pPr>
          <w:ind w:left="2343" w:hanging="2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D024B616">
        <w:start w:val="1"/>
        <w:numFmt w:val="decimal"/>
        <w:lvlText w:val="%7."/>
        <w:lvlJc w:val="left"/>
        <w:pPr>
          <w:ind w:left="2732" w:hanging="2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009A5342">
        <w:start w:val="1"/>
        <w:numFmt w:val="decimal"/>
        <w:lvlText w:val="%8."/>
        <w:lvlJc w:val="left"/>
        <w:pPr>
          <w:ind w:left="3124" w:hanging="3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9C04DAF4">
        <w:start w:val="1"/>
        <w:numFmt w:val="decimal"/>
        <w:lvlText w:val="%9."/>
        <w:lvlJc w:val="left"/>
        <w:pPr>
          <w:ind w:left="3513" w:hanging="3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28">
    <w:abstractNumId w:val="17"/>
  </w:num>
  <w:num w:numId="29">
    <w:abstractNumId w:val="14"/>
  </w:num>
  <w:num w:numId="30">
    <w:abstractNumId w:val="10"/>
  </w:num>
  <w:num w:numId="31">
    <w:abstractNumId w:val="10"/>
    <w:lvlOverride w:ilvl="0">
      <w:lvl w:ilvl="0" w:tplc="8DC40D6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B4A75C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168A74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BC1098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DAD690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00D692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B21558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E48ECE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864A04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0"/>
    <w:lvlOverride w:ilvl="0">
      <w:lvl w:ilvl="0" w:tplc="8DC40D60">
        <w:start w:val="1"/>
        <w:numFmt w:val="decimal"/>
        <w:lvlText w:val="%1.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82B4A75C">
        <w:start w:val="1"/>
        <w:numFmt w:val="decimal"/>
        <w:lvlText w:val="%2)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FC168A74">
        <w:start w:val="1"/>
        <w:numFmt w:val="lowerRoman"/>
        <w:suff w:val="nothing"/>
        <w:lvlText w:val="%3."/>
        <w:lvlJc w:val="left"/>
        <w:pPr>
          <w:ind w:left="16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0ABC1098">
        <w:start w:val="1"/>
        <w:numFmt w:val="decimal"/>
        <w:lvlText w:val="%4."/>
        <w:lvlJc w:val="left"/>
        <w:pPr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FFDAD690">
        <w:start w:val="1"/>
        <w:numFmt w:val="lowerLetter"/>
        <w:lvlText w:val="%5."/>
        <w:lvlJc w:val="left"/>
        <w:pPr>
          <w:ind w:left="31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D700D692">
        <w:start w:val="1"/>
        <w:numFmt w:val="lowerRoman"/>
        <w:suff w:val="nothing"/>
        <w:lvlText w:val="%6."/>
        <w:lvlJc w:val="left"/>
        <w:pPr>
          <w:ind w:left="37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3AB21558">
        <w:start w:val="1"/>
        <w:numFmt w:val="decimal"/>
        <w:lvlText w:val="%7."/>
        <w:lvlJc w:val="left"/>
        <w:pPr>
          <w:ind w:left="45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13E48ECE">
        <w:start w:val="1"/>
        <w:numFmt w:val="lowerLetter"/>
        <w:lvlText w:val="%8."/>
        <w:lvlJc w:val="left"/>
        <w:pPr>
          <w:ind w:left="53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0D864A04">
        <w:start w:val="1"/>
        <w:numFmt w:val="lowerRoman"/>
        <w:suff w:val="nothing"/>
        <w:lvlText w:val="%9."/>
        <w:lvlJc w:val="left"/>
        <w:pPr>
          <w:ind w:left="59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113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D48"/>
    <w:rsid w:val="000F28E0"/>
    <w:rsid w:val="00525586"/>
    <w:rsid w:val="005942C0"/>
    <w:rsid w:val="006B65A4"/>
    <w:rsid w:val="00751F94"/>
    <w:rsid w:val="00792D48"/>
    <w:rsid w:val="00956A3F"/>
    <w:rsid w:val="00991E09"/>
    <w:rsid w:val="00A361EA"/>
    <w:rsid w:val="00D37E4A"/>
    <w:rsid w:val="00E91B30"/>
    <w:rsid w:val="00F4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25FD"/>
  <w15:docId w15:val="{EA98DFBD-E9FE-4E88-8B06-264A6BCC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Pogrubienie">
    <w:name w:val="Strong"/>
    <w:rPr>
      <w:rFonts w:ascii="Times New Roman" w:hAnsi="Times New Roman"/>
      <w:b/>
      <w:bCs/>
    </w:rPr>
  </w:style>
  <w:style w:type="paragraph" w:styleId="NormalnyWeb">
    <w:name w:val="Normal (Web)"/>
    <w:pPr>
      <w:widowControl w:val="0"/>
      <w:suppressAutoHyphens/>
      <w:spacing w:before="280" w:after="119"/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pPr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80"/>
      <w:u w:val="single" w:color="000080"/>
      <w:lang w:val="en-US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WW-Tekst1111111111111111111111111111111111111111111111111">
    <w:name w:val="WW-Tekst1111111111111111111111111111111111111111111111111"/>
    <w:pPr>
      <w:widowControl w:val="0"/>
      <w:suppressAutoHyphens/>
      <w:spacing w:before="120" w:after="120"/>
    </w:pPr>
    <w:rPr>
      <w:rFonts w:cs="Arial Unicode MS"/>
      <w:i/>
      <w:iCs/>
      <w:color w:val="000000"/>
      <w:u w:color="000000"/>
    </w:rPr>
  </w:style>
  <w:style w:type="paragraph" w:customStyle="1" w:styleId="TreAA">
    <w:name w:val="Treść A A"/>
    <w:pPr>
      <w:widowControl w:val="0"/>
      <w:suppressAutoHyphens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paragraph" w:customStyle="1" w:styleId="WW-Tekstpodstawowywcity3">
    <w:name w:val="WW-Tekst podstawowy wcięty 3"/>
    <w:pPr>
      <w:widowControl w:val="0"/>
      <w:suppressAutoHyphens/>
      <w:spacing w:after="120"/>
      <w:ind w:left="283"/>
    </w:pPr>
    <w:rPr>
      <w:rFonts w:cs="Arial Unicode MS"/>
      <w:color w:val="000000"/>
      <w:sz w:val="16"/>
      <w:szCs w:val="16"/>
      <w:u w:color="000000"/>
    </w:r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6"/>
      </w:numPr>
    </w:pPr>
  </w:style>
  <w:style w:type="numbering" w:customStyle="1" w:styleId="Zaimportowanystyl11">
    <w:name w:val="Zaimportowany styl 11"/>
    <w:pPr>
      <w:numPr>
        <w:numId w:val="18"/>
      </w:numPr>
    </w:pPr>
  </w:style>
  <w:style w:type="numbering" w:customStyle="1" w:styleId="Zaimportowanystyl12">
    <w:name w:val="Zaimportowany styl 12"/>
    <w:pPr>
      <w:numPr>
        <w:numId w:val="21"/>
      </w:numPr>
    </w:pPr>
  </w:style>
  <w:style w:type="paragraph" w:customStyle="1" w:styleId="TreB">
    <w:name w:val="Treść B"/>
    <w:rsid w:val="00F47DC8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tery">
    <w:name w:val="Litery"/>
    <w:rsid w:val="00F47DC8"/>
    <w:pPr>
      <w:numPr>
        <w:numId w:val="23"/>
      </w:numPr>
    </w:pPr>
  </w:style>
  <w:style w:type="paragraph" w:styleId="Akapitzlist">
    <w:name w:val="List Paragraph"/>
    <w:rsid w:val="00F47DC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47DC8"/>
    <w:pPr>
      <w:numPr>
        <w:numId w:val="28"/>
      </w:numPr>
    </w:pPr>
  </w:style>
  <w:style w:type="paragraph" w:customStyle="1" w:styleId="western">
    <w:name w:val="western"/>
    <w:rsid w:val="00F47DC8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oz.nasiel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2819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Szajczyk</cp:lastModifiedBy>
  <cp:revision>4</cp:revision>
  <dcterms:created xsi:type="dcterms:W3CDTF">2020-08-13T11:20:00Z</dcterms:created>
  <dcterms:modified xsi:type="dcterms:W3CDTF">2020-08-20T15:08:00Z</dcterms:modified>
</cp:coreProperties>
</file>