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90" w:rsidRDefault="00FB69F8">
      <w:pPr>
        <w:pageBreakBefore/>
        <w:suppressAutoHyphens/>
        <w:spacing w:after="0" w:line="240" w:lineRule="auto"/>
        <w:ind w:left="1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A1190" w:rsidRDefault="00FB69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</w:rPr>
        <w:t>Samodzielny  Publiczny  Zakład  Opieki  Zdrowotnej</w:t>
      </w:r>
    </w:p>
    <w:p w:rsidR="007A1190" w:rsidRDefault="00FB69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</w:rPr>
        <w:t>05-190 Nasielsk, ul. Sportowa 2</w:t>
      </w:r>
    </w:p>
    <w:p w:rsidR="007A1190" w:rsidRDefault="00FB69F8">
      <w:pPr>
        <w:tabs>
          <w:tab w:val="left" w:pos="50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                                                        </w:t>
      </w:r>
    </w:p>
    <w:p w:rsidR="007A1190" w:rsidRDefault="00FB69F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NIP: 531-15-01-474                                                 Tel. 023-691-25-03 wew.3      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 xml:space="preserve">                                                      </w:t>
      </w:r>
    </w:p>
    <w:p w:rsidR="007A1190" w:rsidRDefault="00FB69F8">
      <w:pPr>
        <w:tabs>
          <w:tab w:val="left" w:pos="50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    Regon: 016457218 -00027                                       e-mail:sekretariat@zoz.nasielsk.pl            </w:t>
      </w:r>
    </w:p>
    <w:p w:rsidR="007A1190" w:rsidRDefault="007A1190">
      <w:pPr>
        <w:suppressAutoHyphens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</w:rPr>
      </w:pPr>
    </w:p>
    <w:p w:rsidR="007A1190" w:rsidRDefault="00FB69F8">
      <w:pPr>
        <w:suppressAutoHyphens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</w:rPr>
      </w:pPr>
      <w:r w:rsidRPr="00FB69F8">
        <w:rPr>
          <w:rFonts w:ascii="Times New Roman" w:eastAsia="Times New Roman" w:hAnsi="Times New Roman" w:cs="Times New Roman"/>
          <w:b/>
          <w:color w:val="000000"/>
        </w:rPr>
        <w:t>Wykonawca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7A1190" w:rsidRDefault="00FB69F8">
      <w:pPr>
        <w:suppressAutoHyphens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Nazwa   .............................................................................................................................</w:t>
      </w:r>
    </w:p>
    <w:p w:rsidR="007A1190" w:rsidRDefault="00FB69F8">
      <w:pPr>
        <w:suppressAutoHyphens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Adres     ul. .................................................... miejscowość .............................................</w:t>
      </w:r>
    </w:p>
    <w:p w:rsidR="007A1190" w:rsidRDefault="00FB69F8">
      <w:pPr>
        <w:suppressAutoHyphens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kod pocztowy ……-……………</w:t>
      </w:r>
      <w:r w:rsidR="00B30CB4">
        <w:rPr>
          <w:rFonts w:ascii="Times New Roman" w:eastAsia="Times New Roman" w:hAnsi="Times New Roman" w:cs="Times New Roman"/>
          <w:color w:val="000000"/>
        </w:rPr>
        <w:t xml:space="preserve">………….  </w:t>
      </w:r>
      <w:r>
        <w:rPr>
          <w:rFonts w:ascii="Times New Roman" w:eastAsia="Times New Roman" w:hAnsi="Times New Roman" w:cs="Times New Roman"/>
          <w:color w:val="000000"/>
        </w:rPr>
        <w:t>województwo ..........................................</w:t>
      </w:r>
    </w:p>
    <w:p w:rsidR="007A1190" w:rsidRDefault="00FB69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REGON ............................................................... NIP .....................................................</w:t>
      </w:r>
    </w:p>
    <w:p w:rsidR="007A1190" w:rsidRDefault="00FB69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tel. 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ab/>
        <w:t>fax. .......................................................</w:t>
      </w:r>
    </w:p>
    <w:p w:rsidR="007A1190" w:rsidRDefault="00FB69F8">
      <w:pPr>
        <w:suppressAutoHyphens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Internet: http:// 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ab/>
        <w:t>e-mail ...................................................</w:t>
      </w:r>
    </w:p>
    <w:p w:rsidR="007A1190" w:rsidRDefault="007A1190">
      <w:pPr>
        <w:suppressAutoHyphens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A1190" w:rsidRDefault="007A1190">
      <w:pPr>
        <w:suppressAutoHyphens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A1190" w:rsidRDefault="00FB69F8">
      <w:pPr>
        <w:suppressAutoHyphens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  F  E  R  T  A</w:t>
      </w:r>
    </w:p>
    <w:p w:rsidR="007A1190" w:rsidRDefault="007A1190">
      <w:pPr>
        <w:suppressAutoHyphens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A1190" w:rsidRDefault="00FB69F8">
      <w:pPr>
        <w:suppressAutoHyphens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Nawiązując do zapytania ofertowego</w:t>
      </w:r>
    </w:p>
    <w:p w:rsidR="007A1190" w:rsidRDefault="007A1190">
      <w:pPr>
        <w:suppressAutoHyphens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CCCCCC"/>
        </w:rPr>
      </w:pPr>
    </w:p>
    <w:p w:rsidR="007A1190" w:rsidRDefault="00FB69F8">
      <w:pPr>
        <w:tabs>
          <w:tab w:val="center" w:pos="5256"/>
          <w:tab w:val="right" w:pos="961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NA REALIZACJE ŚWIADCZEŃ W ZAKRESIE BADAŃ LABORATORYJNYCH </w:t>
      </w:r>
    </w:p>
    <w:p w:rsidR="007A1190" w:rsidRDefault="007A11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CCCCCC"/>
        </w:rPr>
      </w:pPr>
    </w:p>
    <w:p w:rsidR="007A1190" w:rsidRDefault="00FB69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składamy niniejszą ofertę na następujące badania laboratoryjne:</w:t>
      </w:r>
    </w:p>
    <w:p w:rsidR="007A1190" w:rsidRDefault="007A1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100"/>
        <w:gridCol w:w="1588"/>
        <w:gridCol w:w="1372"/>
        <w:gridCol w:w="1487"/>
      </w:tblGrid>
      <w:tr w:rsidR="007A1190" w:rsidTr="000D182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Lp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Nazwa badania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Planowana ilość badań 24 miesiące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Proponowana cena jednostkowa brutto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Wartość brutto 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COVID19 Wykrywanie materiału genetycznego koronawirusa SARS-CoV-2 (V99)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ACP Fosfataza kwaśna całkowita (ACP) (L15)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AFP Alfa - fetoproteina (AFP) (L07) 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AHBC-T HBc - p/c przeciw HBc total (WZW typu B) (V31) 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AHBS HBs - p/c przeciw HBs (WZW typu B) (V42) 27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AHCV HCV - p/c przeciw HCV (WZW typu C) (V48) 180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AHIV HIV - wirus HIV test przesiewowy (p/c anty-HIV 1/2, antygen p24) (F91) 181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ALLO P/c odpornościowe - test przesiewowy (E05) 61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ANA P/c przeciw jądrowe ANA (wykrywanie metoda IIFT + miano) (O21)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ANA-ENA P/c ANA panel ENA (O21)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ANDRO Androstendion (I31)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Test - Wykrywanie antygenów rotawirusów i adenowirusów (F37)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ASO-IL ASO (test ilościowy) (U75)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ATG P/c antytyreoglobulinowe (ATG) (O18)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ATPO P/c przeciw peroksydazie tarczycowej (ATPO) (O09) 49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B-HCG B-HCG Gonadotropina kosmówkowa (L47)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Ilościowe oznaczanie białka  w moczu (A07)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Bilirubina bezpośrednia w surowicy (I87) 12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BOREL-G Borelioza - p/c IgG (S21)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BOREL-M Borelioza - p/c IgM (S25)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Borelioza - p/c IgG met. Western-Blot (S23)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Borelioza - p/c IgM met. Western-Blot (S27)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C - peptyd (N33)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Wapń całkowity w moczu ze zbiórki dobowej (O77)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Wapń w moczu (O77) 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CA 125 (I41)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CA 15-3 (I43)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CA 19-9 (I45)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Oznaczenie karbamazepiny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Antygen karcinoembrionalny (CEA) (I53)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Kinaza kreatynowa-izoenzym sercowy (CK-MB) masa (M19)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ACTH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Wykrywanie antygenu GDH oraz toksyn A i B Clostridioides difficile (S81/S82) 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wirus cytomegalii p/c IgG (F19) 57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Cytomegalia awidność przeciwciał klasy IgG (F22)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CMV - wirus cytomegalii p/c IgM (F23)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D-DIMER D-dimery (G49)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DHEA Dehydroepiandrosteron (DHEA) (K25)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DHEA-S Siarczan dehydroepiandrostendionu (DHEA-S) (K27)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Estradiol (E2) (K99)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wirus Epsteina Barr antygen VCA p/c IgG (mononukleoza) (F53)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wirus Epsteina Barr antygen VCA p/c IgM (mononukleoza) (F56)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Żelazo w surowicy (O95) 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Ferrytyna (L05)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Fibrynogen (G53)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PSA wolny (I63)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Folikulotropina (FSH) (L65)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Wolna trijodotyronina (FT3) (O55)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Wolna tyroksyna (FT4) (O69)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P/c przeciw SARS-CoV-2 IgG ilościowo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Glukoza w dobowej zbiórce moczu (A15)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Grupa krwi, Rh (E65)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Hemoglobina glikowana (HbA1c) (L55)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HBs - antygen HBs (WZW typu B) (V39)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Helicobacter pylori w kale - antygen (U15)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HELI-G Helicobacter pylori - p/c IgG (U12)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Homocysteina (L62) 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Immunoglobulina Ig E (całk.) w surowicy (L89)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Insulina (L97)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Jonogram (Na, K, Cl)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61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Anty-Mullerian hormon (AMH)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Bad. kału w kierunku pasożytów (jedno oznacz.) (A21)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Kał badanie ogólne i ocena resztek pokarmowych (A23)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Kalprotektyna w kale (ilościowo)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Karbamazepina (T33)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Kortyzol (M31)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Kreatynina w surowicy (M37)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Kreatynina w moczu (M37)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69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Krztusiec - p/c IgA, IgM,  IgG (Bordetella pertussis) (S07)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Kwas foliowy (M41)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Dehydrogenaza mleczanowa (LDH) (K33)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Luteotropina (LH) (L67)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Lipaza (M67)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Lit (M73)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wirus Epsteina Barr - test lateksowy (mononukleoza)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Morfologia (z rozmazem automatycznym)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77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Prokalcytonina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Glista ludzka (P1) - IgE swoiste (L91)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79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Posiew z dolnych dróg oddechowych - tlenowo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Posiew z dróg moczowo-płciowych - tlenowo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Posiew w kierunku Streptococcus agalactiae (GBS)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Posiew w kier. grzybów (drożdżopodobnych)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Posiew w kier. grzybów drożdżopodobnych z j.ustnej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rPr>
          <w:trHeight w:val="471"/>
        </w:trPr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Posiew z dróg mocz.-pł. w k. grzybów drożdżopodo. (91.821/831) 22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rPr>
          <w:trHeight w:val="70"/>
        </w:trPr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Posiew wymazu z jamy ustnej - tlenowo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Fosforan nieorganiczny w moczu (L23)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Posiew moczu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Posiew wymazu z rany - tlenowo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89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Posiew w kierunku Salmonella Shigella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Posiew różnych materiałów (z ucha, nosa, gardła) tlenowo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91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Posiew ze zmian skórnych - tlenowo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Posiew z dróg moczowo-płciowych-beztlenowo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P/c przeciw cyklicznemu cytrulinowanemu peptydowi 3 (aCCP)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94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Panel alergenów pokarmowych - 20 alergenów metodą Polycheck (L91)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95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Panel alergenów wziewnych - 20 alergenów metodą Polycheck (L91)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Progesteron (N55)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Prolaktyna (PRL) (N59)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11PROFIL ANA/ENA BLOT (Profil podstawowy) 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Rozdział elektrof. białek w sur. (Proteinogram) (I79)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PTH Parathormon PTH (N30)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101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Oznaczanie odsetka retikulocytów (C69)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102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RF-IL Czynnik reumatoidalny (RF) - ilość (K21)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103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Mikroskopowa ocena rozmazu krwi (C32)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104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Rubella (różyczka) - p/c IgG (V21)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105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Rubella (różyczka) - p/c IgM (V24)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106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Globulina wiążąca hormony płciowe (SHBG) (I83)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107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Test ROMA (CEA HE4)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108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Testosteron wolny (O41)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Testosteron (O41)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Całkowita zdolność wiązania żelaza (TIBC) (O93)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111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Toxoplazma gondi - p/c IgG (X41)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112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Toxoplazma gondi - p/c IgM (X45)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113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Toxocara canis - IgA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Toxocara canis IgG (X33)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115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Białko w dobowej zbiórce moczu (A07)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116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TPSA PSA całkowity (I61)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117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P/c przeciw receptorowi TSH (TRAb) (O15)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118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TRANSF Transferyna (O43)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Tyreotropina (TSH) trzeciej generacji (L69)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NT-proBNP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Kwas walproinowy (T59)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  <w:bookmarkStart w:id="0" w:name="_GoBack"/>
            <w:bookmarkEnd w:id="0"/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Witamina B12 (O83)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123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Witamina D3 (1,25(OH)2D3) (O87)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7A1190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124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Witamina 25(OH)D Total (O91) 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400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A1190" w:rsidRDefault="00FB69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0D1828" w:rsidTr="000D1828">
        <w:tc>
          <w:tcPr>
            <w:tcW w:w="6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D1828" w:rsidRDefault="000D18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125</w:t>
            </w:r>
          </w:p>
        </w:tc>
        <w:tc>
          <w:tcPr>
            <w:tcW w:w="706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0D1828" w:rsidRPr="000D1828" w:rsidRDefault="000D18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0D1828">
              <w:rPr>
                <w:rFonts w:ascii="Arial" w:eastAsia="Arial" w:hAnsi="Arial" w:cs="Arial"/>
                <w:color w:val="000000"/>
                <w:sz w:val="24"/>
              </w:rPr>
              <w:t>Razem</w:t>
            </w:r>
          </w:p>
        </w:tc>
        <w:tc>
          <w:tcPr>
            <w:tcW w:w="14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D1828" w:rsidRDefault="000D18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</w:tbl>
    <w:p w:rsidR="007A1190" w:rsidRDefault="00FB69F8">
      <w:pPr>
        <w:suppressAutoHyphens/>
        <w:spacing w:after="0" w:line="240" w:lineRule="auto"/>
        <w:ind w:left="216" w:hanging="216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</w:p>
    <w:p w:rsidR="007A1190" w:rsidRDefault="007A1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A1190" w:rsidRDefault="00FB69F8" w:rsidP="00FB69F8">
      <w:pPr>
        <w:suppressAutoHyphens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Oświadczamy, że:</w:t>
      </w:r>
    </w:p>
    <w:p w:rsidR="007A1190" w:rsidRDefault="007A1190">
      <w:pPr>
        <w:suppressAutoHyphens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</w:rPr>
      </w:pPr>
    </w:p>
    <w:p w:rsidR="007A1190" w:rsidRPr="00FB69F8" w:rsidRDefault="00FB69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B69F8">
        <w:rPr>
          <w:rFonts w:ascii="Times New Roman" w:eastAsia="Times New Roman" w:hAnsi="Times New Roman" w:cs="Times New Roman"/>
          <w:color w:val="000000"/>
          <w:sz w:val="24"/>
        </w:rPr>
        <w:t>Posiadamy wiedzę i doświadczenie w zakresie przedmiotu zamówienia oraz dysponujemy odpowiednim potencjałem technicznym i osobami zdolnymi do wykonania zamówienia.</w:t>
      </w:r>
    </w:p>
    <w:p w:rsidR="007A1190" w:rsidRPr="00FB69F8" w:rsidRDefault="00FB69F8">
      <w:pPr>
        <w:numPr>
          <w:ilvl w:val="0"/>
          <w:numId w:val="1"/>
        </w:numPr>
        <w:suppressAutoHyphens/>
        <w:spacing w:after="0" w:line="240" w:lineRule="auto"/>
        <w:ind w:left="333" w:hanging="3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B69F8">
        <w:rPr>
          <w:rFonts w:ascii="Times New Roman" w:eastAsia="Times New Roman" w:hAnsi="Times New Roman" w:cs="Times New Roman"/>
          <w:color w:val="000000"/>
          <w:sz w:val="24"/>
        </w:rPr>
        <w:t>Jesteśmy zarejestrowani w rejestrze Krajowej Izby Diagnostów Laboratoryjnych pod numerem ………………………</w:t>
      </w:r>
    </w:p>
    <w:p w:rsidR="007A1190" w:rsidRPr="00FB69F8" w:rsidRDefault="00FB69F8">
      <w:pPr>
        <w:numPr>
          <w:ilvl w:val="0"/>
          <w:numId w:val="1"/>
        </w:numPr>
        <w:suppressAutoHyphens/>
        <w:spacing w:after="0" w:line="240" w:lineRule="auto"/>
        <w:ind w:left="333" w:hanging="3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B69F8">
        <w:rPr>
          <w:rFonts w:ascii="Times New Roman" w:eastAsia="Times New Roman" w:hAnsi="Times New Roman" w:cs="Times New Roman"/>
          <w:color w:val="000000"/>
          <w:sz w:val="24"/>
        </w:rPr>
        <w:t xml:space="preserve">Laboratorium jest poddawane kontroli zewnątrzlaboratoryjnej z zakresu mikrobiologii (POLMIKRO) oraz innych zewnętrznych programach jakości, w których wykonawca uczestniczy </w:t>
      </w:r>
      <w:r w:rsidRPr="00FB69F8">
        <w:rPr>
          <w:rFonts w:ascii="Times New Roman" w:eastAsia="Tahoma" w:hAnsi="Times New Roman" w:cs="Times New Roman"/>
          <w:color w:val="000000"/>
        </w:rPr>
        <w:t>(COBJWDL).</w:t>
      </w:r>
    </w:p>
    <w:p w:rsidR="007A1190" w:rsidRPr="00FB69F8" w:rsidRDefault="00FB69F8">
      <w:pPr>
        <w:numPr>
          <w:ilvl w:val="0"/>
          <w:numId w:val="1"/>
        </w:numPr>
        <w:suppressAutoHyphens/>
        <w:spacing w:after="0" w:line="240" w:lineRule="auto"/>
        <w:ind w:left="333" w:hanging="3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B69F8">
        <w:rPr>
          <w:rFonts w:ascii="Times New Roman" w:eastAsia="Tahoma" w:hAnsi="Times New Roman" w:cs="Times New Roman"/>
          <w:color w:val="000000"/>
        </w:rPr>
        <w:t>Gwarantujemy odbiór próbek bezpośrednio z laboratorium na koszt wykonawcy codziennie w dni robocze</w:t>
      </w:r>
      <w:r w:rsidRPr="00FB69F8">
        <w:rPr>
          <w:rFonts w:ascii="Times New Roman" w:eastAsia="Times New Roman" w:hAnsi="Times New Roman" w:cs="Times New Roman"/>
          <w:color w:val="000000"/>
          <w:sz w:val="24"/>
        </w:rPr>
        <w:t xml:space="preserve"> w godz. </w:t>
      </w:r>
      <w:r w:rsidRPr="00FB69F8">
        <w:rPr>
          <w:rFonts w:ascii="Times New Roman" w:eastAsia="Tahoma" w:hAnsi="Times New Roman" w:cs="Times New Roman"/>
          <w:color w:val="000000"/>
        </w:rPr>
        <w:t xml:space="preserve">w godzinach popołudniowych tj. w godz.  12:00-13:00. </w:t>
      </w:r>
      <w:r w:rsidRPr="00FB69F8">
        <w:rPr>
          <w:rFonts w:ascii="Times New Roman" w:eastAsia="Times New Roman" w:hAnsi="Times New Roman" w:cs="Times New Roman"/>
          <w:color w:val="000000"/>
          <w:sz w:val="24"/>
        </w:rPr>
        <w:t>oraz dostarczać wyniki we własnym zakresie, jak również zabezpieczymy wymaganą ilość materiałów niezbędnych do ich pobierania.</w:t>
      </w:r>
    </w:p>
    <w:p w:rsidR="007A1190" w:rsidRPr="00FB69F8" w:rsidRDefault="00FB69F8">
      <w:pPr>
        <w:numPr>
          <w:ilvl w:val="0"/>
          <w:numId w:val="1"/>
        </w:numPr>
        <w:suppressAutoHyphens/>
        <w:spacing w:after="0" w:line="240" w:lineRule="auto"/>
        <w:ind w:left="333" w:hanging="3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B69F8">
        <w:rPr>
          <w:rFonts w:ascii="Times New Roman" w:eastAsia="Times New Roman" w:hAnsi="Times New Roman" w:cs="Times New Roman"/>
          <w:color w:val="000000"/>
          <w:sz w:val="24"/>
        </w:rPr>
        <w:t>W sytuacjach wyjątkowych Wykonawca zapewni przyjęcie próbek dostarczonych przez Zamawiającego na własny koszt, co najmniej do godziny 15.00.</w:t>
      </w:r>
    </w:p>
    <w:p w:rsidR="007A1190" w:rsidRPr="00FB69F8" w:rsidRDefault="00FB69F8">
      <w:pPr>
        <w:numPr>
          <w:ilvl w:val="0"/>
          <w:numId w:val="1"/>
        </w:numPr>
        <w:suppressAutoHyphens/>
        <w:spacing w:after="0" w:line="240" w:lineRule="auto"/>
        <w:ind w:left="333" w:hanging="3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B69F8">
        <w:rPr>
          <w:rFonts w:ascii="Times New Roman" w:eastAsia="Tahoma" w:hAnsi="Times New Roman" w:cs="Times New Roman"/>
          <w:color w:val="000000"/>
        </w:rPr>
        <w:t>Zapewniamy warunki transportu próbek (odpowiednie pojemniki z monitoringiem temperatury) zgodnie z obowiązującymi standardami również w przypadku, jeśli wykonawca korzysta z usług niezależnej firmy kurierskiej.</w:t>
      </w:r>
    </w:p>
    <w:p w:rsidR="007A1190" w:rsidRPr="00FB69F8" w:rsidRDefault="00FB69F8">
      <w:pPr>
        <w:numPr>
          <w:ilvl w:val="0"/>
          <w:numId w:val="1"/>
        </w:numPr>
        <w:suppressAutoHyphens/>
        <w:spacing w:after="0" w:line="240" w:lineRule="auto"/>
        <w:ind w:left="333" w:hanging="3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B69F8">
        <w:rPr>
          <w:rFonts w:ascii="Times New Roman" w:eastAsia="Times New Roman" w:hAnsi="Times New Roman" w:cs="Times New Roman"/>
          <w:color w:val="000000"/>
          <w:sz w:val="24"/>
        </w:rPr>
        <w:t>W razie otrzymania zamówienia dostarczymy Zamawiającemu procedury pobierania, i transportu próbek oraz skierowania na badania -</w:t>
      </w:r>
    </w:p>
    <w:p w:rsidR="007A1190" w:rsidRPr="00FB69F8" w:rsidRDefault="00FB69F8">
      <w:pPr>
        <w:numPr>
          <w:ilvl w:val="0"/>
          <w:numId w:val="1"/>
        </w:numPr>
        <w:suppressAutoHyphens/>
        <w:spacing w:after="0" w:line="240" w:lineRule="auto"/>
        <w:ind w:left="333" w:hanging="3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B69F8">
        <w:rPr>
          <w:rFonts w:ascii="Times New Roman" w:eastAsia="Times New Roman" w:hAnsi="Times New Roman" w:cs="Times New Roman"/>
          <w:color w:val="000000"/>
          <w:sz w:val="24"/>
        </w:rPr>
        <w:t xml:space="preserve">Wyrażamy zgodę na dokonywanie audytu laboratoriów wykonujących badania </w:t>
      </w:r>
      <w:r w:rsidRPr="00FB69F8">
        <w:rPr>
          <w:rFonts w:ascii="Times New Roman" w:eastAsia="Times New Roman" w:hAnsi="Times New Roman" w:cs="Times New Roman"/>
          <w:color w:val="000000"/>
          <w:sz w:val="24"/>
        </w:rPr>
        <w:tab/>
        <w:t>objęte umową - ocena na podstawie złożonego oświadczenia</w:t>
      </w:r>
    </w:p>
    <w:p w:rsidR="007A1190" w:rsidRPr="00FB69F8" w:rsidRDefault="00FB69F8">
      <w:pPr>
        <w:numPr>
          <w:ilvl w:val="0"/>
          <w:numId w:val="1"/>
        </w:numPr>
        <w:suppressAutoHyphens/>
        <w:spacing w:after="0" w:line="240" w:lineRule="auto"/>
        <w:ind w:left="333" w:hanging="3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B69F8">
        <w:rPr>
          <w:rFonts w:ascii="Times New Roman" w:eastAsia="Times New Roman" w:hAnsi="Times New Roman" w:cs="Times New Roman"/>
          <w:color w:val="000000"/>
          <w:sz w:val="24"/>
        </w:rPr>
        <w:t>Znajdujemy się sytuacji ekonomicznej i finansowej umożliwiającej prawidłowe wykonanie zamówienia</w:t>
      </w:r>
    </w:p>
    <w:p w:rsidR="007A1190" w:rsidRPr="00FB69F8" w:rsidRDefault="00FB69F8">
      <w:pPr>
        <w:numPr>
          <w:ilvl w:val="0"/>
          <w:numId w:val="1"/>
        </w:numPr>
        <w:suppressAutoHyphens/>
        <w:spacing w:after="0" w:line="240" w:lineRule="auto"/>
        <w:ind w:left="333" w:hanging="3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B69F8">
        <w:rPr>
          <w:rFonts w:ascii="Times New Roman" w:eastAsia="Times New Roman" w:hAnsi="Times New Roman" w:cs="Times New Roman"/>
          <w:color w:val="000000"/>
          <w:sz w:val="24"/>
        </w:rPr>
        <w:t>Wszystkie badania będące przedmiotem zamówienia będą wykonywane w laboratoriach na terenie kraju (Polska).</w:t>
      </w:r>
    </w:p>
    <w:p w:rsidR="007A1190" w:rsidRPr="00FB69F8" w:rsidRDefault="00FB69F8">
      <w:pPr>
        <w:numPr>
          <w:ilvl w:val="0"/>
          <w:numId w:val="1"/>
        </w:numPr>
        <w:suppressAutoHyphens/>
        <w:spacing w:after="0" w:line="240" w:lineRule="auto"/>
        <w:ind w:left="333" w:hanging="3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B69F8">
        <w:rPr>
          <w:rFonts w:ascii="Times New Roman" w:eastAsia="Times New Roman" w:hAnsi="Times New Roman" w:cs="Times New Roman"/>
          <w:color w:val="000000"/>
          <w:sz w:val="24"/>
        </w:rPr>
        <w:t>Zobowiązujemy się do dostarczania wyników  badań w terminie zgodnym z czasem podanym w ofercie</w:t>
      </w:r>
    </w:p>
    <w:p w:rsidR="007A1190" w:rsidRPr="00FB69F8" w:rsidRDefault="00FB69F8">
      <w:pPr>
        <w:numPr>
          <w:ilvl w:val="0"/>
          <w:numId w:val="1"/>
        </w:numPr>
        <w:suppressAutoHyphens/>
        <w:spacing w:after="0" w:line="240" w:lineRule="auto"/>
        <w:ind w:left="333" w:hanging="3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B69F8">
        <w:rPr>
          <w:rFonts w:ascii="Times New Roman" w:eastAsia="Times New Roman" w:hAnsi="Times New Roman" w:cs="Times New Roman"/>
          <w:color w:val="000000"/>
          <w:sz w:val="24"/>
        </w:rPr>
        <w:t>Wyrażamy zgodę na otrzymanie należności w formie przelewu w ciągu 30 dni od daty otrzymania faktury przez Zamawiającego</w:t>
      </w:r>
    </w:p>
    <w:p w:rsidR="007A1190" w:rsidRPr="00FB69F8" w:rsidRDefault="00FB69F8">
      <w:pPr>
        <w:numPr>
          <w:ilvl w:val="0"/>
          <w:numId w:val="1"/>
        </w:numPr>
        <w:suppressAutoHyphens/>
        <w:spacing w:after="0" w:line="240" w:lineRule="auto"/>
        <w:ind w:left="333" w:hanging="3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B69F8">
        <w:rPr>
          <w:rFonts w:ascii="Times New Roman" w:eastAsia="Times New Roman" w:hAnsi="Times New Roman" w:cs="Times New Roman"/>
          <w:color w:val="000000"/>
          <w:sz w:val="24"/>
        </w:rPr>
        <w:t xml:space="preserve"> Akceptujemy termin związania ofertą</w:t>
      </w:r>
    </w:p>
    <w:p w:rsidR="007A1190" w:rsidRPr="00FB69F8" w:rsidRDefault="00FB69F8">
      <w:pPr>
        <w:numPr>
          <w:ilvl w:val="0"/>
          <w:numId w:val="1"/>
        </w:numPr>
        <w:suppressAutoHyphens/>
        <w:spacing w:after="0" w:line="240" w:lineRule="auto"/>
        <w:ind w:left="333" w:hanging="3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B69F8">
        <w:rPr>
          <w:rFonts w:ascii="Times New Roman" w:eastAsia="Times New Roman" w:hAnsi="Times New Roman" w:cs="Times New Roman"/>
          <w:color w:val="000000"/>
          <w:sz w:val="24"/>
        </w:rPr>
        <w:t xml:space="preserve"> Akceptujemy wzór umowy i w razie wybrania naszej oferty zobowiązujemy się do podpisania umowy w miejscu i terminie wskazanym przez Zamawiającego.</w:t>
      </w:r>
    </w:p>
    <w:p w:rsidR="007A1190" w:rsidRPr="00FB69F8" w:rsidRDefault="00FB69F8">
      <w:pPr>
        <w:numPr>
          <w:ilvl w:val="0"/>
          <w:numId w:val="1"/>
        </w:numPr>
        <w:suppressAutoHyphens/>
        <w:spacing w:after="0" w:line="240" w:lineRule="auto"/>
        <w:ind w:left="333" w:hanging="3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B69F8">
        <w:rPr>
          <w:rFonts w:ascii="Times New Roman" w:eastAsia="Times New Roman" w:hAnsi="Times New Roman" w:cs="Times New Roman"/>
          <w:color w:val="000000"/>
          <w:sz w:val="24"/>
        </w:rPr>
        <w:t xml:space="preserve"> Usługi będące przedmiotem zamówienia wykonamy sami / z udziałem podwykonawców/*</w:t>
      </w:r>
    </w:p>
    <w:p w:rsidR="007A1190" w:rsidRPr="00FB69F8" w:rsidRDefault="007A1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A1190" w:rsidRPr="00FB69F8" w:rsidRDefault="007A1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A1190" w:rsidRPr="00FB69F8" w:rsidRDefault="00FB69F8" w:rsidP="00FB69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B69F8">
        <w:rPr>
          <w:rFonts w:ascii="Times New Roman" w:eastAsia="Times New Roman" w:hAnsi="Times New Roman" w:cs="Times New Roman"/>
          <w:color w:val="000000"/>
          <w:sz w:val="24"/>
        </w:rPr>
        <w:t>Osobą/osobami upoważnionymi do podpisania umowy jest/są/*:</w:t>
      </w:r>
    </w:p>
    <w:p w:rsidR="007A1190" w:rsidRPr="00FB69F8" w:rsidRDefault="007A1190">
      <w:pPr>
        <w:suppressAutoHyphens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</w:rPr>
      </w:pPr>
    </w:p>
    <w:p w:rsidR="007A1190" w:rsidRPr="00FB69F8" w:rsidRDefault="00FB69F8">
      <w:pPr>
        <w:suppressAutoHyphens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</w:rPr>
      </w:pPr>
      <w:r w:rsidRPr="00FB69F8">
        <w:rPr>
          <w:rFonts w:ascii="Times New Roman" w:eastAsia="Times New Roman" w:hAnsi="Times New Roman" w:cs="Times New Roman"/>
          <w:color w:val="000000"/>
        </w:rPr>
        <w:t>1. Imię i Nazwisko:............................................................................................................</w:t>
      </w:r>
    </w:p>
    <w:p w:rsidR="007A1190" w:rsidRPr="00FB69F8" w:rsidRDefault="00FB69F8">
      <w:pPr>
        <w:suppressAutoHyphens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</w:rPr>
      </w:pPr>
      <w:r w:rsidRPr="00FB69F8">
        <w:rPr>
          <w:rFonts w:ascii="Times New Roman" w:eastAsia="Times New Roman" w:hAnsi="Times New Roman" w:cs="Times New Roman"/>
          <w:color w:val="000000"/>
        </w:rPr>
        <w:t>stanowisko ..............................................................................................................................</w:t>
      </w:r>
    </w:p>
    <w:p w:rsidR="007A1190" w:rsidRPr="00FB69F8" w:rsidRDefault="00FB69F8">
      <w:pPr>
        <w:suppressAutoHyphens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</w:rPr>
      </w:pPr>
      <w:r w:rsidRPr="00FB69F8">
        <w:rPr>
          <w:rFonts w:ascii="Times New Roman" w:eastAsia="Times New Roman" w:hAnsi="Times New Roman" w:cs="Times New Roman"/>
          <w:color w:val="000000"/>
        </w:rPr>
        <w:t>tel./fax. …………………………………………….………………………………………</w:t>
      </w:r>
    </w:p>
    <w:p w:rsidR="007A1190" w:rsidRPr="00FB69F8" w:rsidRDefault="00FB69F8">
      <w:pPr>
        <w:suppressAutoHyphens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</w:rPr>
      </w:pPr>
      <w:r w:rsidRPr="00FB69F8">
        <w:rPr>
          <w:rFonts w:ascii="Times New Roman" w:eastAsia="Times New Roman" w:hAnsi="Times New Roman" w:cs="Times New Roman"/>
          <w:color w:val="000000"/>
        </w:rPr>
        <w:t>2. .Imię i Nazwisko:................................................................................................................</w:t>
      </w:r>
    </w:p>
    <w:p w:rsidR="007A1190" w:rsidRPr="00FB69F8" w:rsidRDefault="00FB69F8">
      <w:pPr>
        <w:suppressAutoHyphens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</w:rPr>
      </w:pPr>
      <w:r w:rsidRPr="00FB69F8">
        <w:rPr>
          <w:rFonts w:ascii="Times New Roman" w:eastAsia="Times New Roman" w:hAnsi="Times New Roman" w:cs="Times New Roman"/>
          <w:color w:val="000000"/>
        </w:rPr>
        <w:t>stanowisko ..............................................................................................................................</w:t>
      </w:r>
    </w:p>
    <w:p w:rsidR="007A1190" w:rsidRPr="00FB69F8" w:rsidRDefault="00FB69F8">
      <w:pPr>
        <w:suppressAutoHyphens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</w:rPr>
      </w:pPr>
      <w:r w:rsidRPr="00FB69F8">
        <w:rPr>
          <w:rFonts w:ascii="Times New Roman" w:eastAsia="Times New Roman" w:hAnsi="Times New Roman" w:cs="Times New Roman"/>
          <w:color w:val="000000"/>
        </w:rPr>
        <w:t>tel./fax. ……………………………………………………………..……………………..</w:t>
      </w:r>
    </w:p>
    <w:p w:rsidR="00FB69F8" w:rsidRDefault="00FB69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560DB" w:rsidRDefault="00FB69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B69F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A1190" w:rsidRDefault="00FB69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B69F8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Osobą/osobami do kontaktów z zamawiającym odpowiedzialnymi za wykonanie zobowiązań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FB69F8">
        <w:rPr>
          <w:rFonts w:ascii="Times New Roman" w:eastAsia="Times New Roman" w:hAnsi="Times New Roman" w:cs="Times New Roman"/>
          <w:color w:val="000000"/>
          <w:sz w:val="24"/>
        </w:rPr>
        <w:t>umowy jest/są/*:</w:t>
      </w:r>
    </w:p>
    <w:p w:rsidR="00FB69F8" w:rsidRPr="00FB69F8" w:rsidRDefault="00FB69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A1190" w:rsidRPr="00FB69F8" w:rsidRDefault="00FB69F8">
      <w:pPr>
        <w:suppressAutoHyphens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</w:rPr>
      </w:pPr>
      <w:r w:rsidRPr="00FB69F8">
        <w:rPr>
          <w:rFonts w:ascii="Times New Roman" w:eastAsia="Times New Roman" w:hAnsi="Times New Roman" w:cs="Times New Roman"/>
          <w:color w:val="000000"/>
        </w:rPr>
        <w:t>1 Imię i Nazwisko:………………………………….………………………………………</w:t>
      </w:r>
    </w:p>
    <w:p w:rsidR="007A1190" w:rsidRPr="00FB69F8" w:rsidRDefault="00FB69F8">
      <w:pPr>
        <w:suppressAutoHyphens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</w:rPr>
      </w:pPr>
      <w:r w:rsidRPr="00FB69F8">
        <w:rPr>
          <w:rFonts w:ascii="Times New Roman" w:eastAsia="Times New Roman" w:hAnsi="Times New Roman" w:cs="Times New Roman"/>
          <w:color w:val="000000"/>
        </w:rPr>
        <w:t>stanowisko 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</w:t>
      </w:r>
    </w:p>
    <w:p w:rsidR="007A1190" w:rsidRDefault="00FB69F8">
      <w:pPr>
        <w:suppressAutoHyphens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</w:rPr>
      </w:pPr>
      <w:r w:rsidRPr="00FB69F8">
        <w:rPr>
          <w:rFonts w:ascii="Times New Roman" w:eastAsia="Times New Roman" w:hAnsi="Times New Roman" w:cs="Times New Roman"/>
          <w:color w:val="000000"/>
        </w:rPr>
        <w:t>tel./fax. ………………………….…………………………………………………………..</w:t>
      </w:r>
    </w:p>
    <w:p w:rsidR="00FB69F8" w:rsidRPr="00FB69F8" w:rsidRDefault="00FB69F8">
      <w:pPr>
        <w:suppressAutoHyphens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e-mail : ……………………………………………………………………………………...</w:t>
      </w:r>
    </w:p>
    <w:p w:rsidR="007A1190" w:rsidRPr="00FB69F8" w:rsidRDefault="00FB69F8">
      <w:pPr>
        <w:suppressAutoHyphens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</w:rPr>
      </w:pPr>
      <w:r w:rsidRPr="00FB69F8">
        <w:rPr>
          <w:rFonts w:ascii="Times New Roman" w:eastAsia="Times New Roman" w:hAnsi="Times New Roman" w:cs="Times New Roman"/>
          <w:color w:val="000000"/>
        </w:rPr>
        <w:t>2. Imię i Nazwisko 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A1190" w:rsidRPr="00FB69F8" w:rsidRDefault="00FB69F8">
      <w:pPr>
        <w:suppressAutoHyphens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</w:rPr>
      </w:pPr>
      <w:r w:rsidRPr="00FB69F8">
        <w:rPr>
          <w:rFonts w:ascii="Times New Roman" w:eastAsia="Times New Roman" w:hAnsi="Times New Roman" w:cs="Times New Roman"/>
          <w:color w:val="000000"/>
        </w:rPr>
        <w:t>stanowisko ..............................................................................................................................</w:t>
      </w:r>
    </w:p>
    <w:p w:rsidR="007A1190" w:rsidRDefault="00FB69F8">
      <w:pPr>
        <w:suppressAutoHyphens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</w:rPr>
      </w:pPr>
      <w:r w:rsidRPr="00FB69F8">
        <w:rPr>
          <w:rFonts w:ascii="Times New Roman" w:eastAsia="Times New Roman" w:hAnsi="Times New Roman" w:cs="Times New Roman"/>
          <w:color w:val="000000"/>
        </w:rPr>
        <w:t>tel./fax…………</w:t>
      </w:r>
      <w:r>
        <w:rPr>
          <w:rFonts w:ascii="Times New Roman" w:eastAsia="Times New Roman" w:hAnsi="Times New Roman" w:cs="Times New Roman"/>
          <w:color w:val="000000"/>
        </w:rPr>
        <w:t>…………………. …………………………………………………………</w:t>
      </w:r>
    </w:p>
    <w:p w:rsidR="00FB69F8" w:rsidRPr="00FB69F8" w:rsidRDefault="00FB69F8">
      <w:pPr>
        <w:suppressAutoHyphens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e-mail: ……………………………………………………………………………………….</w:t>
      </w:r>
    </w:p>
    <w:p w:rsidR="007A1190" w:rsidRPr="00FB69F8" w:rsidRDefault="007A1190">
      <w:pPr>
        <w:suppressAutoHyphens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</w:rPr>
      </w:pPr>
    </w:p>
    <w:p w:rsidR="00FB69F8" w:rsidRDefault="00FB69F8">
      <w:pPr>
        <w:suppressAutoHyphens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</w:rPr>
      </w:pPr>
    </w:p>
    <w:p w:rsidR="007A1190" w:rsidRPr="00FB69F8" w:rsidRDefault="00FB69F8">
      <w:pPr>
        <w:suppressAutoHyphens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B69F8">
        <w:rPr>
          <w:rFonts w:ascii="Times New Roman" w:eastAsia="Times New Roman" w:hAnsi="Times New Roman" w:cs="Times New Roman"/>
          <w:b/>
          <w:color w:val="000000"/>
        </w:rPr>
        <w:t>Integralną częścią oferty są załączniki:</w:t>
      </w:r>
    </w:p>
    <w:p w:rsidR="009560DB" w:rsidRDefault="00956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560DB" w:rsidRPr="009560DB" w:rsidRDefault="009560DB" w:rsidP="009560DB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560DB">
        <w:rPr>
          <w:rFonts w:ascii="Times New Roman" w:eastAsia="Times New Roman" w:hAnsi="Times New Roman" w:cs="Times New Roman"/>
          <w:color w:val="000000"/>
        </w:rPr>
        <w:t>Zaakceptowany wzór umowy</w:t>
      </w:r>
    </w:p>
    <w:p w:rsidR="007A1190" w:rsidRPr="009560DB" w:rsidRDefault="00FB69F8" w:rsidP="009560DB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560DB">
        <w:rPr>
          <w:rFonts w:ascii="Times New Roman" w:eastAsia="Times New Roman" w:hAnsi="Times New Roman" w:cs="Times New Roman"/>
          <w:color w:val="000000"/>
          <w:sz w:val="24"/>
        </w:rPr>
        <w:t>Odpis z właściwego rejestru albo zaświadczenie o wpisie do ewidencji działa</w:t>
      </w:r>
      <w:r w:rsidRPr="009560DB">
        <w:rPr>
          <w:rFonts w:ascii="Times New Roman" w:eastAsia="Times New Roman" w:hAnsi="Times New Roman" w:cs="Times New Roman"/>
          <w:color w:val="000000"/>
          <w:sz w:val="26"/>
        </w:rPr>
        <w:t>lności gospodarczej</w:t>
      </w:r>
    </w:p>
    <w:p w:rsidR="007A1190" w:rsidRPr="009560DB" w:rsidRDefault="00FB69F8" w:rsidP="009560DB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560DB">
        <w:rPr>
          <w:rFonts w:ascii="Times New Roman" w:eastAsia="Times New Roman" w:hAnsi="Times New Roman" w:cs="Times New Roman"/>
          <w:color w:val="000000"/>
        </w:rPr>
        <w:t>Dokument pełnomocnictwa – w przypadku udzielenia pełnomocnictwa do podpisania oferty wraz załącznikami innej osobie niż upoważniona do reprezentacji,</w:t>
      </w:r>
    </w:p>
    <w:p w:rsidR="007A1190" w:rsidRPr="009560DB" w:rsidRDefault="00FB69F8" w:rsidP="009560DB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560DB">
        <w:rPr>
          <w:rFonts w:ascii="Times New Roman" w:eastAsia="Times New Roman" w:hAnsi="Times New Roman" w:cs="Times New Roman"/>
          <w:color w:val="000000"/>
        </w:rPr>
        <w:t>Kserokopia Certyfikatu ISO 9001</w:t>
      </w:r>
    </w:p>
    <w:p w:rsidR="007A1190" w:rsidRPr="009560DB" w:rsidRDefault="00FB69F8" w:rsidP="009560DB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560DB">
        <w:rPr>
          <w:rFonts w:ascii="Times New Roman" w:eastAsia="Times New Roman" w:hAnsi="Times New Roman" w:cs="Times New Roman"/>
          <w:color w:val="000000"/>
        </w:rPr>
        <w:t>Zaświadczenie potwierdzające, że laboratorium jest poddawane kontroli zewnątrzlaboratoryjnej z zakresu mikrobiologii (POLMIKRO) oraz innych</w:t>
      </w:r>
      <w:r w:rsidRPr="009560DB">
        <w:rPr>
          <w:rFonts w:ascii="Times New Roman" w:eastAsia="Times New Roman" w:hAnsi="Times New Roman" w:cs="Times New Roman"/>
          <w:color w:val="000000"/>
          <w:sz w:val="24"/>
        </w:rPr>
        <w:t xml:space="preserve">ych zewnętrznych programach jakości, w których wykonawca uczestniczy </w:t>
      </w:r>
      <w:r w:rsidRPr="009560DB">
        <w:rPr>
          <w:rFonts w:ascii="Times New Roman" w:eastAsia="Tahoma" w:hAnsi="Times New Roman" w:cs="Times New Roman"/>
          <w:color w:val="000000"/>
        </w:rPr>
        <w:t>(COBJWDL).</w:t>
      </w:r>
    </w:p>
    <w:p w:rsidR="007A1190" w:rsidRDefault="007A1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A1190" w:rsidRDefault="007A1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A1190" w:rsidRDefault="007A1190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A1190" w:rsidRDefault="007A1190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</w:p>
    <w:p w:rsidR="007A1190" w:rsidRDefault="007A1190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</w:p>
    <w:p w:rsidR="007A1190" w:rsidRDefault="00FB69F8">
      <w:pPr>
        <w:suppressAutoHyphens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 ..........  kolejno ponumerowanych stronach składamy całość oferty.</w:t>
      </w:r>
    </w:p>
    <w:p w:rsidR="007A1190" w:rsidRDefault="007A1190">
      <w:pPr>
        <w:suppressAutoHyphens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</w:rPr>
      </w:pPr>
    </w:p>
    <w:p w:rsidR="007A1190" w:rsidRDefault="007A1190">
      <w:pPr>
        <w:suppressAutoHyphens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</w:rPr>
      </w:pPr>
    </w:p>
    <w:p w:rsidR="007A1190" w:rsidRDefault="00FB69F8">
      <w:pPr>
        <w:suppressAutoHyphens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................</w:t>
      </w:r>
      <w:r w:rsidR="009560DB">
        <w:rPr>
          <w:rFonts w:ascii="Times New Roman" w:eastAsia="Times New Roman" w:hAnsi="Times New Roman" w:cs="Times New Roman"/>
          <w:color w:val="000000"/>
        </w:rPr>
        <w:t>........... dnia............2021</w:t>
      </w:r>
      <w:r>
        <w:rPr>
          <w:rFonts w:ascii="Times New Roman" w:eastAsia="Times New Roman" w:hAnsi="Times New Roman" w:cs="Times New Roman"/>
          <w:color w:val="000000"/>
        </w:rPr>
        <w:t xml:space="preserve">.r.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.........................................................</w:t>
      </w:r>
    </w:p>
    <w:p w:rsidR="007A1190" w:rsidRDefault="00FB69F8">
      <w:pPr>
        <w:suppressAutoHyphens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podpisy osób uprawnionych do reprezentacji </w:t>
      </w:r>
    </w:p>
    <w:p w:rsidR="007A1190" w:rsidRDefault="00FB69F8">
      <w:pPr>
        <w:suppressAutoHyphens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                 wykonawcy lub pełnomocnik</w:t>
      </w:r>
    </w:p>
    <w:p w:rsidR="007A1190" w:rsidRDefault="00956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</w:rPr>
      </w:pPr>
      <w:r>
        <w:rPr>
          <w:rFonts w:ascii="Times New Roman" w:eastAsia="Times New Roman" w:hAnsi="Times New Roman" w:cs="Times New Roman"/>
          <w:color w:val="000000"/>
          <w:sz w:val="14"/>
        </w:rPr>
        <w:t>*</w:t>
      </w:r>
      <w:r w:rsidR="00FB69F8">
        <w:rPr>
          <w:rFonts w:ascii="Times New Roman" w:eastAsia="Times New Roman" w:hAnsi="Times New Roman" w:cs="Times New Roman"/>
          <w:color w:val="000000"/>
          <w:sz w:val="14"/>
        </w:rPr>
        <w:t xml:space="preserve">niepotrzebne </w:t>
      </w:r>
    </w:p>
    <w:p w:rsidR="007A1190" w:rsidRDefault="00FB69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skreślić </w:t>
      </w:r>
    </w:p>
    <w:p w:rsidR="007A1190" w:rsidRDefault="007A1190">
      <w:pPr>
        <w:tabs>
          <w:tab w:val="center" w:pos="9183"/>
          <w:tab w:val="right" w:pos="9612"/>
        </w:tabs>
        <w:suppressAutoHyphens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sectPr w:rsidR="007A1190" w:rsidSect="009560D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852"/>
    <w:multiLevelType w:val="hybridMultilevel"/>
    <w:tmpl w:val="A0A67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4547D"/>
    <w:multiLevelType w:val="multilevel"/>
    <w:tmpl w:val="FC18BE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447F01"/>
    <w:multiLevelType w:val="multilevel"/>
    <w:tmpl w:val="283C08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90"/>
    <w:rsid w:val="000D1828"/>
    <w:rsid w:val="005A15C2"/>
    <w:rsid w:val="007A1190"/>
    <w:rsid w:val="009560DB"/>
    <w:rsid w:val="00B30CB4"/>
    <w:rsid w:val="00FB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1742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Katwik</dc:creator>
  <cp:lastModifiedBy>Katwik</cp:lastModifiedBy>
  <cp:revision>2</cp:revision>
  <cp:lastPrinted>2021-10-18T08:13:00Z</cp:lastPrinted>
  <dcterms:created xsi:type="dcterms:W3CDTF">2021-11-05T13:07:00Z</dcterms:created>
  <dcterms:modified xsi:type="dcterms:W3CDTF">2021-11-05T13:07:00Z</dcterms:modified>
</cp:coreProperties>
</file>